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F7318" w14:textId="13EC4CC5" w:rsidR="00F6566D" w:rsidRPr="00EE4177" w:rsidRDefault="003507C4" w:rsidP="00F6566D">
      <w:pPr>
        <w:pStyle w:val="Kolofon"/>
        <w:rPr>
          <w:rFonts w:asciiTheme="majorHAnsi" w:hAnsiTheme="majorHAnsi" w:cstheme="majorHAnsi"/>
          <w:color w:val="000000" w:themeColor="text1"/>
        </w:rPr>
      </w:pPr>
      <w:r w:rsidRPr="00F17AED">
        <w:rPr>
          <w:rFonts w:asciiTheme="majorHAnsi" w:hAnsiTheme="majorHAnsi" w:cstheme="majorHAnsi"/>
          <w:noProof/>
        </w:rPr>
        <mc:AlternateContent>
          <mc:Choice Requires="wps">
            <w:drawing>
              <wp:anchor distT="0" distB="0" distL="114300" distR="114300" simplePos="0" relativeHeight="251658241" behindDoc="0" locked="0" layoutInCell="1" allowOverlap="1" wp14:anchorId="3A261BC7" wp14:editId="37F3AF54">
                <wp:simplePos x="0" y="0"/>
                <wp:positionH relativeFrom="column">
                  <wp:posOffset>2540635</wp:posOffset>
                </wp:positionH>
                <wp:positionV relativeFrom="page">
                  <wp:posOffset>9428920</wp:posOffset>
                </wp:positionV>
                <wp:extent cx="3675380" cy="972820"/>
                <wp:effectExtent l="0" t="0" r="1270" b="0"/>
                <wp:wrapSquare wrapText="bothSides"/>
                <wp:docPr id="1" name="Text Box 1"/>
                <wp:cNvGraphicFramePr/>
                <a:graphic xmlns:a="http://schemas.openxmlformats.org/drawingml/2006/main">
                  <a:graphicData uri="http://schemas.microsoft.com/office/word/2010/wordprocessingShape">
                    <wps:wsp>
                      <wps:cNvSpPr txBox="1"/>
                      <wps:spPr>
                        <a:xfrm>
                          <a:off x="0" y="0"/>
                          <a:ext cx="3675380" cy="972820"/>
                        </a:xfrm>
                        <a:prstGeom prst="rect">
                          <a:avLst/>
                        </a:prstGeom>
                        <a:solidFill>
                          <a:schemeClr val="bg1"/>
                        </a:solidFill>
                        <a:ln w="6350">
                          <a:noFill/>
                        </a:ln>
                      </wps:spPr>
                      <wps:txbx>
                        <w:txbxContent>
                          <w:p w14:paraId="7F22E2E4" w14:textId="72E2DCF4" w:rsidR="00007AEC" w:rsidRPr="00704A39" w:rsidRDefault="0097714D" w:rsidP="00007AEC">
                            <w:pPr>
                              <w:pStyle w:val="KAPITTEL1"/>
                              <w:rPr>
                                <w:color w:val="auto"/>
                              </w:rPr>
                            </w:pPr>
                            <w:r>
                              <w:rPr>
                                <w:color w:val="auto"/>
                              </w:rPr>
                              <w:t>TOALETTBYGG – DAGSTURHYTTA TELEMARK</w:t>
                            </w:r>
                          </w:p>
                          <w:p w14:paraId="074D7763" w14:textId="4A32A4E2" w:rsidR="00007AEC" w:rsidRPr="003F0A93" w:rsidRDefault="003507C4" w:rsidP="00007AEC">
                            <w:pPr>
                              <w:pStyle w:val="Undertittel"/>
                              <w:rPr>
                                <w:color w:val="auto"/>
                                <w:lang w:val="nb-NO"/>
                              </w:rPr>
                            </w:pPr>
                            <w:r w:rsidRPr="003F0A93">
                              <w:rPr>
                                <w:color w:val="auto"/>
                                <w:lang w:val="nb-NO"/>
                              </w:rPr>
                              <w:t>Beskrivelse og kravspesifikasjon</w:t>
                            </w:r>
                            <w:r w:rsidR="00007AEC" w:rsidRPr="003F0A93">
                              <w:rPr>
                                <w:color w:val="auto"/>
                                <w:lang w:val="nb-NO"/>
                              </w:rPr>
                              <w:t xml:space="preserve">, </w:t>
                            </w:r>
                            <w:r w:rsidR="002B7220">
                              <w:rPr>
                                <w:color w:val="auto"/>
                                <w:lang w:val="nb-NO"/>
                              </w:rPr>
                              <w:t>01</w:t>
                            </w:r>
                            <w:r w:rsidR="00E55EB3" w:rsidRPr="003F0A93">
                              <w:rPr>
                                <w:color w:val="auto"/>
                                <w:lang w:val="nb-NO"/>
                              </w:rPr>
                              <w:t>.</w:t>
                            </w:r>
                            <w:r w:rsidR="00481332">
                              <w:rPr>
                                <w:color w:val="auto"/>
                                <w:lang w:val="nb-NO"/>
                              </w:rPr>
                              <w:t>09</w:t>
                            </w:r>
                            <w:r w:rsidR="00E55EB3" w:rsidRPr="003F0A93">
                              <w:rPr>
                                <w:color w:val="auto"/>
                                <w:lang w:val="nb-NO"/>
                              </w:rPr>
                              <w:t>.2</w:t>
                            </w:r>
                            <w:r w:rsidR="002B7220">
                              <w:rPr>
                                <w:color w:val="auto"/>
                                <w:lang w:val="nb-NO"/>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261BC7" id="_x0000_t202" coordsize="21600,21600" o:spt="202" path="m,l,21600r21600,l21600,xe">
                <v:stroke joinstyle="miter"/>
                <v:path gradientshapeok="t" o:connecttype="rect"/>
              </v:shapetype>
              <v:shape id="Text Box 1" o:spid="_x0000_s1026" type="#_x0000_t202" style="position:absolute;margin-left:200.05pt;margin-top:742.45pt;width:289.4pt;height:76.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AApmLQIAAFQEAAAOAAAAZHJzL2Uyb0RvYy54bWysVMlu2zAQvRfoPxC81/IeR7AcuA5cFDCS&#13;&#10;AE6RM02RlgCKw5K0JffrO6TkJWlPRS/UkDOc5b1HzR+aSpGjsK4EndFBr0+J0BzyUu8z+uN1/WVG&#13;&#10;ifNM50yBFhk9CUcfFp8/zWuTiiEUoHJhCSbRLq1NRgvvTZokjheiYq4HRmh0SrAV87i1+yS3rMbs&#13;&#10;lUqG/f40qcHmxgIXzuHpY+uki5hfSsH9s5ROeKIyir35uNq47sKaLOYs3VtmipJ3bbB/6KJipcai&#13;&#10;l1SPzDNysOUfqaqSW3AgfY9DlYCUJRdxBpxm0P8wzbZgRsRZEBxnLjC5/5eWPx235sUS33yFBgkM&#13;&#10;gNTGpQ4PwzyNtFX4YqcE/Qjh6QKbaDzheDia3k1GM3Rx9N3fDWfDiGtyvW2s898EVCQYGbVIS0SL&#13;&#10;HTfOY0UMPYeEYg5Uma9LpeImSEGslCVHhiTu9rFHvPEuSmlSZ3Q6mvRjYg3heptZaSxwnSlYvtk1&#13;&#10;3aA7yE84v4VWGs7wdYlNbpjzL8yiFnAu1Ld/xkUqwCLQWZQUYH/97TzEI0XopaRGbWXU/TwwKyhR&#13;&#10;3zWSdz8Yj4MY42Y8uUO8iL317G49+lCtACcf4EsyPJoh3quzKS1Ub/gMlqEqupjmWDuj/myufKt4&#13;&#10;fEZcLJcxCOVnmN/oreEhdUA6UPDavDFrOp48MvwEZxWy9ANdbWy4qWF58CDLyGUAuEW1wx2lGynu&#13;&#10;nll4G7f7GHX9GSx+AwAA//8DAFBLAwQUAAYACAAAACEAXOnM7eQAAAASAQAADwAAAGRycy9kb3du&#13;&#10;cmV2LnhtbExPTU/DMAy9I/EfIiNxY2mhjK5rOo2PnREtB45ZY9qyxqmabCv99ZgTXCzb7/n5vXwz&#13;&#10;2V6ccPSdIwXxIgKBVDvTUaPgvdrdpCB80GR07wgVfKOHTXF5kevMuDO94akMjWAR8plW0IYwZFL6&#13;&#10;ukWr/cINSIx9utHqwOPYSDPqM4vbXt5G0VJa3RF/aPWATy3Wh/Jo+a+rXg7zNshqV2P5aO7nr9eP&#13;&#10;Wanrq+l5zWW7BhFwCn8X8JuB/UPBxvbuSMaLXkESRTFTGUjSZAWCKauHlJs9r5Z3aQyyyOX/KMUP&#13;&#10;AAAA//8DAFBLAQItABQABgAIAAAAIQC2gziS/gAAAOEBAAATAAAAAAAAAAAAAAAAAAAAAABbQ29u&#13;&#10;dGVudF9UeXBlc10ueG1sUEsBAi0AFAAGAAgAAAAhADj9If/WAAAAlAEAAAsAAAAAAAAAAAAAAAAA&#13;&#10;LwEAAF9yZWxzLy5yZWxzUEsBAi0AFAAGAAgAAAAhAPYACmYtAgAAVAQAAA4AAAAAAAAAAAAAAAAA&#13;&#10;LgIAAGRycy9lMm9Eb2MueG1sUEsBAi0AFAAGAAgAAAAhAFzpzO3kAAAAEgEAAA8AAAAAAAAAAAAA&#13;&#10;AAAAhwQAAGRycy9kb3ducmV2LnhtbFBLBQYAAAAABAAEAPMAAACYBQAAAAA=&#13;&#10;" fillcolor="white [3212]" stroked="f" strokeweight=".5pt">
                <v:textbox>
                  <w:txbxContent>
                    <w:p w14:paraId="7F22E2E4" w14:textId="72E2DCF4" w:rsidR="00007AEC" w:rsidRPr="00704A39" w:rsidRDefault="0097714D" w:rsidP="00007AEC">
                      <w:pPr>
                        <w:pStyle w:val="KAPITTEL1"/>
                        <w:rPr>
                          <w:color w:val="auto"/>
                        </w:rPr>
                      </w:pPr>
                      <w:r>
                        <w:rPr>
                          <w:color w:val="auto"/>
                        </w:rPr>
                        <w:t>TOALETTBYGG – DAGSTURHYTTA TELEMARK</w:t>
                      </w:r>
                    </w:p>
                    <w:p w14:paraId="074D7763" w14:textId="4A32A4E2" w:rsidR="00007AEC" w:rsidRPr="003F0A93" w:rsidRDefault="003507C4" w:rsidP="00007AEC">
                      <w:pPr>
                        <w:pStyle w:val="Undertittel"/>
                        <w:rPr>
                          <w:color w:val="auto"/>
                          <w:lang w:val="nb-NO"/>
                        </w:rPr>
                      </w:pPr>
                      <w:r w:rsidRPr="003F0A93">
                        <w:rPr>
                          <w:color w:val="auto"/>
                          <w:lang w:val="nb-NO"/>
                        </w:rPr>
                        <w:t>Beskrivelse og kravspesifikasjon</w:t>
                      </w:r>
                      <w:r w:rsidR="00007AEC" w:rsidRPr="003F0A93">
                        <w:rPr>
                          <w:color w:val="auto"/>
                          <w:lang w:val="nb-NO"/>
                        </w:rPr>
                        <w:t xml:space="preserve">, </w:t>
                      </w:r>
                      <w:r w:rsidR="002B7220">
                        <w:rPr>
                          <w:color w:val="auto"/>
                          <w:lang w:val="nb-NO"/>
                        </w:rPr>
                        <w:t>01</w:t>
                      </w:r>
                      <w:r w:rsidR="00E55EB3" w:rsidRPr="003F0A93">
                        <w:rPr>
                          <w:color w:val="auto"/>
                          <w:lang w:val="nb-NO"/>
                        </w:rPr>
                        <w:t>.</w:t>
                      </w:r>
                      <w:r w:rsidR="00481332">
                        <w:rPr>
                          <w:color w:val="auto"/>
                          <w:lang w:val="nb-NO"/>
                        </w:rPr>
                        <w:t>09</w:t>
                      </w:r>
                      <w:r w:rsidR="00E55EB3" w:rsidRPr="003F0A93">
                        <w:rPr>
                          <w:color w:val="auto"/>
                          <w:lang w:val="nb-NO"/>
                        </w:rPr>
                        <w:t>.2</w:t>
                      </w:r>
                      <w:r w:rsidR="002B7220">
                        <w:rPr>
                          <w:color w:val="auto"/>
                          <w:lang w:val="nb-NO"/>
                        </w:rPr>
                        <w:t>5</w:t>
                      </w:r>
                    </w:p>
                  </w:txbxContent>
                </v:textbox>
                <w10:wrap type="square" anchory="page"/>
              </v:shape>
            </w:pict>
          </mc:Fallback>
        </mc:AlternateContent>
      </w:r>
      <w:r w:rsidR="00B33EE0">
        <w:rPr>
          <w:noProof/>
        </w:rPr>
        <mc:AlternateContent>
          <mc:Choice Requires="wps">
            <w:drawing>
              <wp:anchor distT="0" distB="0" distL="114300" distR="114300" simplePos="0" relativeHeight="251658240" behindDoc="1" locked="0" layoutInCell="1" allowOverlap="1" wp14:anchorId="467E157C" wp14:editId="4140EA00">
                <wp:simplePos x="0" y="0"/>
                <wp:positionH relativeFrom="page">
                  <wp:posOffset>190370</wp:posOffset>
                </wp:positionH>
                <wp:positionV relativeFrom="page">
                  <wp:posOffset>151765</wp:posOffset>
                </wp:positionV>
                <wp:extent cx="7200000" cy="10332000"/>
                <wp:effectExtent l="0" t="0" r="1270" b="6350"/>
                <wp:wrapNone/>
                <wp:docPr id="4" name="Rectangle 11"/>
                <wp:cNvGraphicFramePr/>
                <a:graphic xmlns:a="http://schemas.openxmlformats.org/drawingml/2006/main">
                  <a:graphicData uri="http://schemas.microsoft.com/office/word/2010/wordprocessingShape">
                    <wps:wsp>
                      <wps:cNvSpPr/>
                      <wps:spPr>
                        <a:xfrm>
                          <a:off x="0" y="0"/>
                          <a:ext cx="7200000" cy="10332000"/>
                        </a:xfrm>
                        <a:prstGeom prst="rect">
                          <a:avLst/>
                        </a:prstGeom>
                        <a:gradFill>
                          <a:gsLst>
                            <a:gs pos="0">
                              <a:srgbClr val="DBE4E5"/>
                            </a:gs>
                            <a:gs pos="99000">
                              <a:srgbClr val="58848C"/>
                            </a:gs>
                          </a:gsLst>
                          <a:lin ang="162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C023C26">
              <v:rect id="Rectangle 11" style="position:absolute;margin-left:15pt;margin-top:11.95pt;width:566.95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dbe4e5" stroked="f" strokeweight="1pt" w14:anchorId="7D8AE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YMxQIAAAIGAAAOAAAAZHJzL2Uyb0RvYy54bWysVMFu2zAMvQ/YPwi6r47bpEuDOkWWtsOA&#10;og3aDj0rsuQYkCVNUuJkXz9Sst2sK3YYloNCieQj+Uzy8mrfKLITztdGFzQ/GVEiNDdlrauCfn++&#10;/TSlxAemS6aMFgU9CE+v5h8/XLZ2Jk7NxqhSOAIg2s9aW9BNCHaWZZ5vRMP8ibFCg1Ia17AAV1dl&#10;pWMtoDcqOx2NzrPWuNI6w4X38HqdlHQe8aUUPDxI6UUgqqCQW4ini+caz2x+yWaVY3ZT8y4N9g9Z&#10;NKzWEHSAumaBka2r/4Bqau6MNzKccNNkRsqai1gDVJOP3lTztGFWxFqAHG8Hmvz/g+X3u5UjdVnQ&#10;MSWaNfCJHoE0pislSJ4jP631MzB7sivX3TyIWOxeugb/oQyyj5weBk7FPhAOj5/hK8GPEg66fHR2&#10;hneEzV79rfPhqzANQaGgDhKIZLLdnQ/JtDfpOC5va6Wi7MEkCcQaIGYUPb2r1kvlyI7Bd7/+cjO+&#10;mXQxK39sfXGB2eDLbx6T6XQ8XR55QLJVH0nVmgA/UM15X5vnTAngsC8MGmrIUGmE1wYzTrXgS4as&#10;Jh6jFA5KoJ3Sj0LC9wDmTlNeOAliqIVxLnTIk2rDSpFKnESOE3ycHfSIHEdARJYQf8DuAN7HTjCd&#10;PbqKOEiDc0fY35wHjxjZ6DA4N7U27r3KFFTVRU72PUmJGmRpbcoDdKszaYy95bc1dMwd82HFHMwt&#10;tBnsovAAh1SmLajpJEo2xv187x3tYZxAS0kLe6Cg/seWOUGJ+qahny7y8RgXR7yMJ9DOlLhjzfpY&#10;o7fN0kDL5bD1LI8i2gfVi9KZ5gVW1gKjgoppDrELyoPrL8uQ9hMsPS4Wi2gGy8KycKefLEdwZBUn&#10;4nn/wpztxibAyN2bfmew2ZvpSbboqc1iG4ys42i98trxDYsmNk63FHGTHd+j1evqnv8CAAD//wMA&#10;UEsDBBQABgAIAAAAIQAs0nr83gAAAAsBAAAPAAAAZHJzL2Rvd25yZXYueG1sTI9BT4QwEIXvJv6H&#10;Zky8uS3sShQpG2OyejQuJsZboSNF6ZTQLgv/3nLS25u8lzffK/az7dmEo+8cSUg2AhhS43RHrYT3&#10;6nBzB8wHRVr1jlDCgh725eVFoXLtzvSG0zG0LJaQz5UEE8KQc+4bg1b5jRuQovflRqtCPMeW61Gd&#10;Y7nteSpExq3qKH4wasAng83P8WQlVIc65R/f/Hn5NFXystu9LhQmKa+v5scHYAHn8BeGFT+iQxmZ&#10;anci7VkvYSvilCAh3d4DW/0kW1UdVXabCOBlwf9vKH8BAAD//wMAUEsBAi0AFAAGAAgAAAAhALaD&#10;OJL+AAAA4QEAABMAAAAAAAAAAAAAAAAAAAAAAFtDb250ZW50X1R5cGVzXS54bWxQSwECLQAUAAYA&#10;CAAAACEAOP0h/9YAAACUAQAACwAAAAAAAAAAAAAAAAAvAQAAX3JlbHMvLnJlbHNQSwECLQAUAAYA&#10;CAAAACEAc5KWDMUCAAACBgAADgAAAAAAAAAAAAAAAAAuAgAAZHJzL2Uyb0RvYy54bWxQSwECLQAU&#10;AAYACAAAACEALNJ6/N4AAAALAQAADwAAAAAAAAAAAAAAAAAfBQAAZHJzL2Rvd25yZXYueG1sUEsF&#10;BgAAAAAEAAQA8wAAACoGAAAAAA==&#10;">
                <v:fill type="gradient" color2="#58848c" colors="0 #dbe4e5;64881f #58848c" angle="180" focus="100%">
                  <o:fill v:ext="view" type="gradientUnscaled"/>
                </v:fill>
                <w10:wrap anchorx="page" anchory="page"/>
              </v:rect>
            </w:pict>
          </mc:Fallback>
        </mc:AlternateContent>
      </w:r>
      <w:r w:rsidR="009649D7" w:rsidRPr="00F17AED">
        <w:rPr>
          <w:rFonts w:asciiTheme="majorHAnsi" w:hAnsiTheme="majorHAnsi" w:cstheme="majorHAnsi"/>
          <w:noProof/>
        </w:rPr>
        <w:drawing>
          <wp:anchor distT="0" distB="0" distL="114300" distR="114300" simplePos="0" relativeHeight="251658242" behindDoc="1" locked="0" layoutInCell="1" allowOverlap="1" wp14:anchorId="42875064" wp14:editId="334CC370">
            <wp:simplePos x="0" y="0"/>
            <wp:positionH relativeFrom="page">
              <wp:posOffset>2952115</wp:posOffset>
            </wp:positionH>
            <wp:positionV relativeFrom="page">
              <wp:posOffset>1511935</wp:posOffset>
            </wp:positionV>
            <wp:extent cx="1677600" cy="622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a:ext>
                      </a:extLst>
                    </a:blip>
                    <a:stretch>
                      <a:fillRect/>
                    </a:stretch>
                  </pic:blipFill>
                  <pic:spPr>
                    <a:xfrm>
                      <a:off x="0" y="0"/>
                      <a:ext cx="1677600" cy="622800"/>
                    </a:xfrm>
                    <a:prstGeom prst="rect">
                      <a:avLst/>
                    </a:prstGeom>
                  </pic:spPr>
                </pic:pic>
              </a:graphicData>
            </a:graphic>
            <wp14:sizeRelH relativeFrom="margin">
              <wp14:pctWidth>0</wp14:pctWidth>
            </wp14:sizeRelH>
            <wp14:sizeRelV relativeFrom="margin">
              <wp14:pctHeight>0</wp14:pctHeight>
            </wp14:sizeRelV>
          </wp:anchor>
        </w:drawing>
      </w:r>
      <w:r w:rsidR="00E12716" w:rsidRPr="00F17AED">
        <w:rPr>
          <w:rFonts w:asciiTheme="majorHAnsi" w:hAnsiTheme="majorHAnsi" w:cstheme="majorHAnsi"/>
        </w:rPr>
        <w:br w:type="page"/>
      </w:r>
      <w:r w:rsidR="00F6566D" w:rsidRPr="00EE4177">
        <w:rPr>
          <w:rFonts w:asciiTheme="majorHAnsi" w:hAnsiTheme="majorHAnsi" w:cstheme="majorHAnsi"/>
          <w:color w:val="000000" w:themeColor="text1"/>
        </w:rPr>
        <w:lastRenderedPageBreak/>
        <w:t xml:space="preserve">Tittel: </w:t>
      </w:r>
    </w:p>
    <w:p w14:paraId="4BFF34FD" w14:textId="6E6A8B42" w:rsidR="00F6566D" w:rsidRPr="00EE4177" w:rsidRDefault="00673E5A" w:rsidP="00F6566D">
      <w:pPr>
        <w:pStyle w:val="Kolofon"/>
        <w:rPr>
          <w:rFonts w:asciiTheme="majorHAnsi" w:hAnsiTheme="majorHAnsi" w:cstheme="majorHAnsi"/>
          <w:color w:val="000000" w:themeColor="text1"/>
        </w:rPr>
      </w:pPr>
      <w:r>
        <w:rPr>
          <w:rFonts w:asciiTheme="majorHAnsi" w:hAnsiTheme="majorHAnsi" w:cstheme="majorHAnsi"/>
          <w:color w:val="000000" w:themeColor="text1"/>
        </w:rPr>
        <w:t>Toalettbygg D</w:t>
      </w:r>
      <w:r w:rsidR="00E55EB3" w:rsidRPr="00EE4177">
        <w:rPr>
          <w:rFonts w:asciiTheme="majorHAnsi" w:hAnsiTheme="majorHAnsi" w:cstheme="majorHAnsi"/>
          <w:color w:val="000000" w:themeColor="text1"/>
        </w:rPr>
        <w:t xml:space="preserve">agsturhytte </w:t>
      </w:r>
      <w:r w:rsidR="002B7220">
        <w:rPr>
          <w:rFonts w:asciiTheme="majorHAnsi" w:hAnsiTheme="majorHAnsi" w:cstheme="majorHAnsi"/>
          <w:color w:val="000000" w:themeColor="text1"/>
        </w:rPr>
        <w:t>Telemark</w:t>
      </w:r>
      <w:r w:rsidR="00E55EB3" w:rsidRPr="00EE4177">
        <w:rPr>
          <w:rFonts w:asciiTheme="majorHAnsi" w:hAnsiTheme="majorHAnsi" w:cstheme="majorHAnsi"/>
          <w:color w:val="000000" w:themeColor="text1"/>
        </w:rPr>
        <w:t xml:space="preserve">, </w:t>
      </w:r>
      <w:r w:rsidR="003507C4">
        <w:rPr>
          <w:rFonts w:asciiTheme="majorHAnsi" w:hAnsiTheme="majorHAnsi" w:cstheme="majorHAnsi"/>
          <w:color w:val="000000" w:themeColor="text1"/>
        </w:rPr>
        <w:t>beskrivelse og kravspesifikasjon</w:t>
      </w:r>
    </w:p>
    <w:p w14:paraId="18A09C83" w14:textId="77777777" w:rsidR="00F6566D" w:rsidRPr="00EE4177" w:rsidRDefault="00F6566D" w:rsidP="00F6566D">
      <w:pPr>
        <w:pStyle w:val="Kolofon"/>
        <w:rPr>
          <w:rFonts w:asciiTheme="majorHAnsi" w:hAnsiTheme="majorHAnsi" w:cstheme="majorHAnsi"/>
          <w:color w:val="000000" w:themeColor="text1"/>
        </w:rPr>
      </w:pPr>
    </w:p>
    <w:p w14:paraId="64A115D2" w14:textId="51AACB06" w:rsidR="00F6566D" w:rsidRPr="00EE4177" w:rsidRDefault="00E55EB3"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Prosjektleder:</w:t>
      </w:r>
    </w:p>
    <w:p w14:paraId="12CEF707" w14:textId="09895800"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David Fjågesund</w:t>
      </w:r>
    </w:p>
    <w:p w14:paraId="2466D2D4" w14:textId="77777777" w:rsidR="00F6566D" w:rsidRPr="00EE4177" w:rsidRDefault="00F6566D" w:rsidP="00F6566D">
      <w:pPr>
        <w:pStyle w:val="Kolofon"/>
        <w:rPr>
          <w:rFonts w:asciiTheme="majorHAnsi" w:hAnsiTheme="majorHAnsi" w:cstheme="majorHAnsi"/>
          <w:color w:val="000000" w:themeColor="text1"/>
        </w:rPr>
      </w:pPr>
    </w:p>
    <w:p w14:paraId="17B2DDC5" w14:textId="77777777"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 xml:space="preserve">Oppdragsgiver: </w:t>
      </w:r>
    </w:p>
    <w:p w14:paraId="43F27E5F" w14:textId="43C2B599" w:rsidR="00F6566D" w:rsidRPr="00EE4177" w:rsidRDefault="002B7220" w:rsidP="00F6566D">
      <w:pPr>
        <w:pStyle w:val="Kolofon"/>
        <w:rPr>
          <w:rFonts w:asciiTheme="majorHAnsi" w:hAnsiTheme="majorHAnsi" w:cstheme="majorHAnsi"/>
          <w:color w:val="000000" w:themeColor="text1"/>
        </w:rPr>
      </w:pPr>
      <w:r>
        <w:rPr>
          <w:rFonts w:asciiTheme="majorHAnsi" w:hAnsiTheme="majorHAnsi" w:cstheme="majorHAnsi"/>
          <w:color w:val="000000" w:themeColor="text1"/>
        </w:rPr>
        <w:t>Telemark</w:t>
      </w:r>
      <w:r w:rsidR="00E55EB3" w:rsidRPr="00EE4177">
        <w:rPr>
          <w:rFonts w:asciiTheme="majorHAnsi" w:hAnsiTheme="majorHAnsi" w:cstheme="majorHAnsi"/>
          <w:color w:val="000000" w:themeColor="text1"/>
        </w:rPr>
        <w:t xml:space="preserve"> Fylkeskommune</w:t>
      </w:r>
      <w:r w:rsidR="00E55EB3" w:rsidRPr="00EE4177">
        <w:rPr>
          <w:rFonts w:asciiTheme="majorHAnsi" w:hAnsiTheme="majorHAnsi" w:cstheme="majorHAnsi"/>
          <w:color w:val="000000" w:themeColor="text1"/>
        </w:rPr>
        <w:tab/>
      </w:r>
    </w:p>
    <w:p w14:paraId="48E6D801" w14:textId="77777777" w:rsidR="00F6566D" w:rsidRPr="00EE4177" w:rsidRDefault="00F6566D" w:rsidP="00F6566D">
      <w:pPr>
        <w:pStyle w:val="Kolofon"/>
        <w:rPr>
          <w:rFonts w:asciiTheme="majorHAnsi" w:hAnsiTheme="majorHAnsi" w:cstheme="majorHAnsi"/>
          <w:color w:val="000000" w:themeColor="text1"/>
        </w:rPr>
      </w:pPr>
    </w:p>
    <w:p w14:paraId="5AF981DE" w14:textId="0D155CAC"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Kontaktperson</w:t>
      </w:r>
      <w:r w:rsidR="005B4ED4">
        <w:rPr>
          <w:rFonts w:asciiTheme="majorHAnsi" w:hAnsiTheme="majorHAnsi" w:cstheme="majorHAnsi"/>
          <w:color w:val="000000" w:themeColor="text1"/>
        </w:rPr>
        <w:t xml:space="preserve"> oppdragsgiver</w:t>
      </w:r>
      <w:r w:rsidRPr="00EE4177">
        <w:rPr>
          <w:rFonts w:asciiTheme="majorHAnsi" w:hAnsiTheme="majorHAnsi" w:cstheme="majorHAnsi"/>
          <w:color w:val="000000" w:themeColor="text1"/>
        </w:rPr>
        <w:t xml:space="preserve">: </w:t>
      </w:r>
    </w:p>
    <w:p w14:paraId="30F803E1" w14:textId="525CED8F" w:rsidR="00F6566D" w:rsidRPr="00EE4177" w:rsidRDefault="002B7220" w:rsidP="00F6566D">
      <w:pPr>
        <w:pStyle w:val="Kolofon"/>
        <w:rPr>
          <w:rFonts w:asciiTheme="majorHAnsi" w:hAnsiTheme="majorHAnsi" w:cstheme="majorHAnsi"/>
          <w:color w:val="000000" w:themeColor="text1"/>
        </w:rPr>
      </w:pPr>
      <w:r>
        <w:rPr>
          <w:rFonts w:asciiTheme="majorHAnsi" w:hAnsiTheme="majorHAnsi" w:cstheme="majorHAnsi"/>
          <w:color w:val="000000" w:themeColor="text1"/>
        </w:rPr>
        <w:t>Marte Aksnes</w:t>
      </w:r>
    </w:p>
    <w:p w14:paraId="35B9AD99" w14:textId="77777777" w:rsidR="00F6566D" w:rsidRPr="00EE4177" w:rsidRDefault="00F6566D" w:rsidP="00F6566D">
      <w:pPr>
        <w:pStyle w:val="Kolofon"/>
        <w:rPr>
          <w:rFonts w:asciiTheme="majorHAnsi" w:hAnsiTheme="majorHAnsi" w:cstheme="majorHAnsi"/>
          <w:color w:val="000000" w:themeColor="text1"/>
        </w:rPr>
      </w:pPr>
    </w:p>
    <w:p w14:paraId="2F459EC6" w14:textId="77777777"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Prosjektoppsummering:</w:t>
      </w:r>
    </w:p>
    <w:p w14:paraId="1CE8E3C1" w14:textId="675FA488" w:rsidR="00F6566D" w:rsidRPr="00EE4177" w:rsidRDefault="0096193E" w:rsidP="00F6566D">
      <w:pPr>
        <w:pStyle w:val="Kolofon"/>
        <w:rPr>
          <w:rFonts w:asciiTheme="majorHAnsi" w:hAnsiTheme="majorHAnsi" w:cstheme="majorHAnsi"/>
          <w:color w:val="000000" w:themeColor="text1"/>
        </w:rPr>
      </w:pPr>
      <w:r>
        <w:rPr>
          <w:rFonts w:asciiTheme="majorHAnsi" w:hAnsiTheme="majorHAnsi" w:cstheme="majorHAnsi"/>
          <w:color w:val="000000" w:themeColor="text1"/>
        </w:rPr>
        <w:t>B</w:t>
      </w:r>
      <w:r w:rsidRPr="0096193E">
        <w:rPr>
          <w:rFonts w:asciiTheme="majorHAnsi" w:hAnsiTheme="majorHAnsi" w:cstheme="majorHAnsi"/>
          <w:color w:val="000000" w:themeColor="text1"/>
        </w:rPr>
        <w:t>eskrivelse og kravspesifikasjon</w:t>
      </w:r>
      <w:r w:rsidR="00E55EB3" w:rsidRPr="00EE4177">
        <w:rPr>
          <w:rFonts w:asciiTheme="majorHAnsi" w:hAnsiTheme="majorHAnsi" w:cstheme="majorHAnsi"/>
          <w:color w:val="000000" w:themeColor="text1"/>
        </w:rPr>
        <w:t xml:space="preserve"> for oppføring av</w:t>
      </w:r>
      <w:r w:rsidR="00673E5A">
        <w:rPr>
          <w:rFonts w:asciiTheme="majorHAnsi" w:hAnsiTheme="majorHAnsi" w:cstheme="majorHAnsi"/>
          <w:color w:val="000000" w:themeColor="text1"/>
        </w:rPr>
        <w:t xml:space="preserve"> toalettbygg</w:t>
      </w:r>
      <w:r w:rsidR="005E3E61">
        <w:rPr>
          <w:rFonts w:asciiTheme="majorHAnsi" w:hAnsiTheme="majorHAnsi" w:cstheme="majorHAnsi"/>
          <w:color w:val="000000" w:themeColor="text1"/>
        </w:rPr>
        <w:t xml:space="preserve"> tilknyttet</w:t>
      </w:r>
      <w:r w:rsidR="00E55EB3" w:rsidRPr="00EE4177">
        <w:rPr>
          <w:rFonts w:asciiTheme="majorHAnsi" w:hAnsiTheme="majorHAnsi" w:cstheme="majorHAnsi"/>
          <w:color w:val="000000" w:themeColor="text1"/>
        </w:rPr>
        <w:t xml:space="preserve"> </w:t>
      </w:r>
      <w:r w:rsidR="005E3E61">
        <w:rPr>
          <w:rFonts w:asciiTheme="majorHAnsi" w:hAnsiTheme="majorHAnsi" w:cstheme="majorHAnsi"/>
          <w:color w:val="000000" w:themeColor="text1"/>
        </w:rPr>
        <w:t>dagsturhytter</w:t>
      </w:r>
      <w:r w:rsidR="00E55EB3" w:rsidRPr="00EE4177">
        <w:rPr>
          <w:rFonts w:asciiTheme="majorHAnsi" w:hAnsiTheme="majorHAnsi" w:cstheme="majorHAnsi"/>
          <w:color w:val="000000" w:themeColor="text1"/>
        </w:rPr>
        <w:t xml:space="preserve"> i </w:t>
      </w:r>
      <w:r w:rsidR="006F1549">
        <w:rPr>
          <w:rFonts w:asciiTheme="majorHAnsi" w:hAnsiTheme="majorHAnsi" w:cstheme="majorHAnsi"/>
          <w:color w:val="000000" w:themeColor="text1"/>
        </w:rPr>
        <w:t>Telemark</w:t>
      </w:r>
    </w:p>
    <w:p w14:paraId="2D762414" w14:textId="77777777" w:rsidR="00F6566D" w:rsidRPr="00EE4177" w:rsidRDefault="00F6566D" w:rsidP="00F6566D">
      <w:pPr>
        <w:pStyle w:val="Kolofon"/>
        <w:rPr>
          <w:rFonts w:asciiTheme="majorHAnsi" w:hAnsiTheme="majorHAnsi" w:cstheme="majorHAnsi"/>
          <w:color w:val="000000" w:themeColor="text1"/>
        </w:rPr>
      </w:pPr>
    </w:p>
    <w:p w14:paraId="2852D940" w14:textId="77777777" w:rsidR="00F6566D" w:rsidRPr="00EE4177" w:rsidRDefault="00F6566D" w:rsidP="00F6566D">
      <w:pPr>
        <w:pStyle w:val="Kolofon"/>
        <w:rPr>
          <w:rFonts w:asciiTheme="majorHAnsi" w:hAnsiTheme="majorHAnsi" w:cstheme="majorHAnsi"/>
          <w:color w:val="000000" w:themeColor="text1"/>
        </w:rPr>
      </w:pPr>
      <w:proofErr w:type="spellStart"/>
      <w:r w:rsidRPr="00EE4177">
        <w:rPr>
          <w:rFonts w:asciiTheme="majorHAnsi" w:hAnsiTheme="majorHAnsi" w:cstheme="majorHAnsi"/>
          <w:color w:val="000000" w:themeColor="text1"/>
        </w:rPr>
        <w:t>Prosjekttema</w:t>
      </w:r>
      <w:proofErr w:type="spellEnd"/>
      <w:r w:rsidRPr="00EE4177">
        <w:rPr>
          <w:rFonts w:asciiTheme="majorHAnsi" w:hAnsiTheme="majorHAnsi" w:cstheme="majorHAnsi"/>
          <w:color w:val="000000" w:themeColor="text1"/>
        </w:rPr>
        <w:t xml:space="preserve">: </w:t>
      </w:r>
    </w:p>
    <w:p w14:paraId="7DC5DD02" w14:textId="3DC0F768" w:rsidR="00481332" w:rsidRDefault="00F6566D" w:rsidP="00E55EB3">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 xml:space="preserve">- </w:t>
      </w:r>
      <w:r w:rsidR="00481332">
        <w:rPr>
          <w:rFonts w:asciiTheme="majorHAnsi" w:hAnsiTheme="majorHAnsi" w:cstheme="majorHAnsi"/>
          <w:color w:val="000000" w:themeColor="text1"/>
        </w:rPr>
        <w:t>Dagsturhytte</w:t>
      </w:r>
    </w:p>
    <w:p w14:paraId="40D75B8D" w14:textId="1000D56D" w:rsidR="00E55EB3" w:rsidRPr="00EE4177" w:rsidRDefault="00F6566D" w:rsidP="00673E5A">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 xml:space="preserve">- </w:t>
      </w:r>
      <w:r w:rsidR="00E55EB3" w:rsidRPr="00EE4177">
        <w:rPr>
          <w:rFonts w:asciiTheme="majorHAnsi" w:hAnsiTheme="majorHAnsi" w:cstheme="majorHAnsi"/>
          <w:color w:val="000000" w:themeColor="text1"/>
        </w:rPr>
        <w:t>Turopplevelser</w:t>
      </w:r>
      <w:r w:rsidR="00481332">
        <w:rPr>
          <w:rFonts w:asciiTheme="majorHAnsi" w:hAnsiTheme="majorHAnsi" w:cstheme="majorHAnsi"/>
          <w:color w:val="000000" w:themeColor="text1"/>
        </w:rPr>
        <w:br/>
        <w:t xml:space="preserve">- </w:t>
      </w:r>
      <w:r w:rsidR="00673E5A">
        <w:rPr>
          <w:rFonts w:asciiTheme="majorHAnsi" w:hAnsiTheme="majorHAnsi" w:cstheme="majorHAnsi"/>
          <w:color w:val="000000" w:themeColor="text1"/>
        </w:rPr>
        <w:t>Toalettbygg</w:t>
      </w:r>
    </w:p>
    <w:p w14:paraId="45CECE08" w14:textId="5547327B"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br/>
      </w:r>
    </w:p>
    <w:p w14:paraId="3564A0D8" w14:textId="77777777" w:rsidR="00F6566D" w:rsidRPr="00EE4177" w:rsidRDefault="00F6566D" w:rsidP="00F6566D">
      <w:pPr>
        <w:pStyle w:val="Kolofon"/>
        <w:rPr>
          <w:rFonts w:asciiTheme="majorHAnsi" w:hAnsiTheme="majorHAnsi" w:cstheme="majorHAnsi"/>
          <w:color w:val="000000" w:themeColor="text1"/>
        </w:rPr>
      </w:pPr>
    </w:p>
    <w:p w14:paraId="707B4533" w14:textId="69148B2C"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Kvalitetssikring</w:t>
      </w:r>
      <w:r w:rsidR="00E55EB3" w:rsidRPr="00EE4177">
        <w:rPr>
          <w:rFonts w:asciiTheme="majorHAnsi" w:hAnsiTheme="majorHAnsi" w:cstheme="majorHAnsi"/>
          <w:color w:val="000000" w:themeColor="text1"/>
        </w:rPr>
        <w:t xml:space="preserve">: </w:t>
      </w:r>
    </w:p>
    <w:p w14:paraId="441AA159" w14:textId="1ED77CB9" w:rsidR="00F6566D" w:rsidRPr="00EE4177" w:rsidRDefault="00065C9B" w:rsidP="00F6566D">
      <w:pPr>
        <w:pStyle w:val="Kolofon"/>
        <w:rPr>
          <w:rFonts w:asciiTheme="majorHAnsi" w:hAnsiTheme="majorHAnsi" w:cstheme="majorHAnsi"/>
          <w:color w:val="000000" w:themeColor="text1"/>
        </w:rPr>
      </w:pPr>
      <w:r>
        <w:rPr>
          <w:rFonts w:asciiTheme="majorHAnsi" w:hAnsiTheme="majorHAnsi" w:cstheme="majorHAnsi"/>
          <w:color w:val="000000" w:themeColor="text1"/>
        </w:rPr>
        <w:t xml:space="preserve">Sigurd </w:t>
      </w:r>
      <w:proofErr w:type="spellStart"/>
      <w:r>
        <w:rPr>
          <w:rFonts w:asciiTheme="majorHAnsi" w:hAnsiTheme="majorHAnsi" w:cstheme="majorHAnsi"/>
          <w:color w:val="000000" w:themeColor="text1"/>
        </w:rPr>
        <w:t>Aanby</w:t>
      </w:r>
      <w:proofErr w:type="spellEnd"/>
    </w:p>
    <w:p w14:paraId="4CACBBDB" w14:textId="77777777" w:rsidR="00F6566D" w:rsidRPr="00EE4177" w:rsidRDefault="00F6566D" w:rsidP="00F6566D">
      <w:pPr>
        <w:pStyle w:val="Kolofon"/>
        <w:rPr>
          <w:rFonts w:asciiTheme="majorHAnsi" w:hAnsiTheme="majorHAnsi" w:cstheme="majorHAnsi"/>
          <w:color w:val="000000" w:themeColor="text1"/>
        </w:rPr>
      </w:pPr>
    </w:p>
    <w:p w14:paraId="19AFA950" w14:textId="77777777"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Dato:</w:t>
      </w:r>
    </w:p>
    <w:p w14:paraId="02FF12FF" w14:textId="253880BD" w:rsidR="00F6566D" w:rsidRPr="00EE4177" w:rsidRDefault="00673E5A" w:rsidP="00F6566D">
      <w:pPr>
        <w:pStyle w:val="Kolofon"/>
        <w:rPr>
          <w:rFonts w:asciiTheme="majorHAnsi" w:hAnsiTheme="majorHAnsi" w:cstheme="majorHAnsi"/>
          <w:color w:val="000000" w:themeColor="text1"/>
        </w:rPr>
      </w:pPr>
      <w:r>
        <w:rPr>
          <w:rFonts w:asciiTheme="majorHAnsi" w:hAnsiTheme="majorHAnsi" w:cstheme="majorHAnsi"/>
          <w:color w:val="000000" w:themeColor="text1"/>
        </w:rPr>
        <w:t>10</w:t>
      </w:r>
      <w:r w:rsidR="00E55EB3" w:rsidRPr="00EE4177">
        <w:rPr>
          <w:rFonts w:asciiTheme="majorHAnsi" w:hAnsiTheme="majorHAnsi" w:cstheme="majorHAnsi"/>
          <w:color w:val="000000" w:themeColor="text1"/>
        </w:rPr>
        <w:t>.</w:t>
      </w:r>
      <w:r w:rsidR="00501E18">
        <w:rPr>
          <w:rFonts w:asciiTheme="majorHAnsi" w:hAnsiTheme="majorHAnsi" w:cstheme="majorHAnsi"/>
          <w:color w:val="000000" w:themeColor="text1"/>
        </w:rPr>
        <w:t>09</w:t>
      </w:r>
      <w:r w:rsidR="00E55EB3" w:rsidRPr="00EE4177">
        <w:rPr>
          <w:rFonts w:asciiTheme="majorHAnsi" w:hAnsiTheme="majorHAnsi" w:cstheme="majorHAnsi"/>
          <w:color w:val="000000" w:themeColor="text1"/>
        </w:rPr>
        <w:t>.2</w:t>
      </w:r>
      <w:r w:rsidR="006F1549">
        <w:rPr>
          <w:rFonts w:asciiTheme="majorHAnsi" w:hAnsiTheme="majorHAnsi" w:cstheme="majorHAnsi"/>
          <w:color w:val="000000" w:themeColor="text1"/>
        </w:rPr>
        <w:t>5</w:t>
      </w:r>
    </w:p>
    <w:p w14:paraId="0E886534" w14:textId="77777777" w:rsidR="00F6566D" w:rsidRPr="00EE4177" w:rsidRDefault="00F6566D" w:rsidP="00F6566D">
      <w:pPr>
        <w:pStyle w:val="Kolofon"/>
        <w:rPr>
          <w:rFonts w:asciiTheme="majorHAnsi" w:hAnsiTheme="majorHAnsi" w:cstheme="majorHAnsi"/>
          <w:color w:val="000000" w:themeColor="text1"/>
        </w:rPr>
      </w:pPr>
    </w:p>
    <w:p w14:paraId="7697E767" w14:textId="77777777" w:rsidR="00F6566D" w:rsidRPr="00EE4177" w:rsidRDefault="00F6566D" w:rsidP="00F6566D">
      <w:pPr>
        <w:pStyle w:val="Kolofon"/>
        <w:rPr>
          <w:rFonts w:asciiTheme="majorHAnsi" w:hAnsiTheme="majorHAnsi" w:cstheme="majorHAnsi"/>
          <w:color w:val="000000" w:themeColor="text1"/>
        </w:rPr>
      </w:pPr>
    </w:p>
    <w:p w14:paraId="3C95481D" w14:textId="77777777" w:rsidR="00F6566D" w:rsidRPr="00EE4177" w:rsidRDefault="00F6566D" w:rsidP="00F6566D">
      <w:pPr>
        <w:pStyle w:val="Kolofon"/>
        <w:rPr>
          <w:rFonts w:asciiTheme="majorHAnsi" w:hAnsiTheme="majorHAnsi" w:cstheme="majorHAnsi"/>
          <w:color w:val="000000" w:themeColor="text1"/>
        </w:rPr>
      </w:pPr>
      <w:r w:rsidRPr="00EE4177">
        <w:rPr>
          <w:rFonts w:asciiTheme="majorHAnsi" w:hAnsiTheme="majorHAnsi" w:cstheme="majorHAnsi"/>
          <w:color w:val="000000" w:themeColor="text1"/>
        </w:rPr>
        <w:t>Produsert av:</w:t>
      </w:r>
    </w:p>
    <w:p w14:paraId="45FC5761" w14:textId="272C0907" w:rsidR="00F6566D" w:rsidRPr="00EE4177" w:rsidRDefault="00F6566D" w:rsidP="00E55EB3">
      <w:pPr>
        <w:rPr>
          <w:color w:val="000000" w:themeColor="text1"/>
          <w:sz w:val="18"/>
          <w:szCs w:val="18"/>
        </w:rPr>
      </w:pPr>
      <w:r w:rsidRPr="00EE4177">
        <w:rPr>
          <w:rFonts w:asciiTheme="majorHAnsi" w:hAnsiTheme="majorHAnsi" w:cstheme="majorHAnsi"/>
          <w:color w:val="000000" w:themeColor="text1"/>
          <w:sz w:val="18"/>
          <w:szCs w:val="18"/>
          <w:lang w:val="nn-NO"/>
        </w:rPr>
        <w:t xml:space="preserve">Feste Landskap </w:t>
      </w:r>
      <w:r w:rsidR="00E55EB3" w:rsidRPr="00EE4177">
        <w:rPr>
          <w:rFonts w:ascii="Calibri Light" w:hAnsi="Calibri Light" w:cs="Calibri Light"/>
          <w:b/>
          <w:bCs/>
          <w:color w:val="000000" w:themeColor="text1"/>
          <w:sz w:val="18"/>
          <w:szCs w:val="18"/>
        </w:rPr>
        <w:t>•</w:t>
      </w:r>
      <w:r w:rsidRPr="00EE4177">
        <w:rPr>
          <w:rFonts w:asciiTheme="majorHAnsi" w:hAnsiTheme="majorHAnsi" w:cstheme="majorHAnsi"/>
          <w:color w:val="000000" w:themeColor="text1"/>
          <w:sz w:val="18"/>
          <w:szCs w:val="18"/>
          <w:lang w:val="nn-NO"/>
        </w:rPr>
        <w:t xml:space="preserve"> Arkitektur</w:t>
      </w:r>
    </w:p>
    <w:p w14:paraId="7CB0EBB7" w14:textId="0D2728D1" w:rsidR="00F6566D" w:rsidRPr="00EE4177" w:rsidRDefault="00E55EB3" w:rsidP="00F6566D">
      <w:pPr>
        <w:pStyle w:val="Kolofon0"/>
        <w:rPr>
          <w:rFonts w:asciiTheme="majorHAnsi" w:hAnsiTheme="majorHAnsi" w:cstheme="majorHAnsi"/>
          <w:color w:val="000000" w:themeColor="text1"/>
          <w:lang w:val="nn-NO"/>
        </w:rPr>
      </w:pPr>
      <w:proofErr w:type="spellStart"/>
      <w:r w:rsidRPr="00EE4177">
        <w:rPr>
          <w:rFonts w:asciiTheme="majorHAnsi" w:hAnsiTheme="majorHAnsi" w:cstheme="majorHAnsi"/>
          <w:color w:val="000000" w:themeColor="text1"/>
          <w:lang w:val="nn-NO"/>
        </w:rPr>
        <w:t>Tordenskjoldsgate</w:t>
      </w:r>
      <w:proofErr w:type="spellEnd"/>
      <w:r w:rsidRPr="00EE4177">
        <w:rPr>
          <w:rFonts w:asciiTheme="majorHAnsi" w:hAnsiTheme="majorHAnsi" w:cstheme="majorHAnsi"/>
          <w:color w:val="000000" w:themeColor="text1"/>
          <w:lang w:val="nn-NO"/>
        </w:rPr>
        <w:t xml:space="preserve"> 6, 3921 Porsgrunn</w:t>
      </w:r>
    </w:p>
    <w:p w14:paraId="2A4FD6A0" w14:textId="1F1818D1" w:rsidR="00F6566D" w:rsidRDefault="00F6566D" w:rsidP="00F6566D">
      <w:pPr>
        <w:pStyle w:val="Kolofon"/>
        <w:rPr>
          <w:rFonts w:asciiTheme="majorHAnsi" w:hAnsiTheme="majorHAnsi" w:cstheme="majorHAnsi"/>
          <w:color w:val="000000" w:themeColor="text1"/>
          <w:lang w:val="nn-NO"/>
        </w:rPr>
      </w:pPr>
      <w:proofErr w:type="spellStart"/>
      <w:r w:rsidRPr="00EE4177">
        <w:rPr>
          <w:rFonts w:asciiTheme="majorHAnsi" w:hAnsiTheme="majorHAnsi" w:cstheme="majorHAnsi"/>
          <w:color w:val="000000" w:themeColor="text1"/>
          <w:lang w:val="nn-NO"/>
        </w:rPr>
        <w:t>Tlf</w:t>
      </w:r>
      <w:proofErr w:type="spellEnd"/>
      <w:r w:rsidRPr="00EE4177">
        <w:rPr>
          <w:rFonts w:asciiTheme="majorHAnsi" w:hAnsiTheme="majorHAnsi" w:cstheme="majorHAnsi"/>
          <w:color w:val="000000" w:themeColor="text1"/>
          <w:lang w:val="nn-NO"/>
        </w:rPr>
        <w:t xml:space="preserve">: + (47) </w:t>
      </w:r>
      <w:r w:rsidR="00E55EB3" w:rsidRPr="00EE4177">
        <w:rPr>
          <w:rFonts w:asciiTheme="majorHAnsi" w:hAnsiTheme="majorHAnsi" w:cstheme="majorHAnsi"/>
          <w:color w:val="000000" w:themeColor="text1"/>
          <w:lang w:val="nn-NO"/>
        </w:rPr>
        <w:t>47 64 03 60</w:t>
      </w:r>
      <w:r w:rsidRPr="00EE4177">
        <w:rPr>
          <w:rFonts w:asciiTheme="majorHAnsi" w:hAnsiTheme="majorHAnsi" w:cstheme="majorHAnsi"/>
          <w:color w:val="000000" w:themeColor="text1"/>
          <w:lang w:val="nn-NO"/>
        </w:rPr>
        <w:t xml:space="preserve"> </w:t>
      </w:r>
    </w:p>
    <w:p w14:paraId="7A7CD90C" w14:textId="5F04E811" w:rsidR="003F0A93" w:rsidRPr="00EE4177" w:rsidRDefault="003F0A93" w:rsidP="00F6566D">
      <w:pPr>
        <w:pStyle w:val="Kolofon"/>
        <w:rPr>
          <w:rFonts w:asciiTheme="majorHAnsi" w:hAnsiTheme="majorHAnsi" w:cstheme="majorHAnsi"/>
          <w:color w:val="000000" w:themeColor="text1"/>
          <w:lang w:val="nn-NO"/>
        </w:rPr>
      </w:pPr>
      <w:proofErr w:type="spellStart"/>
      <w:r>
        <w:rPr>
          <w:rFonts w:asciiTheme="majorHAnsi" w:hAnsiTheme="majorHAnsi" w:cstheme="majorHAnsi"/>
          <w:color w:val="000000" w:themeColor="text1"/>
          <w:lang w:val="nn-NO"/>
        </w:rPr>
        <w:t>Epost</w:t>
      </w:r>
      <w:proofErr w:type="spellEnd"/>
      <w:r>
        <w:rPr>
          <w:rFonts w:asciiTheme="majorHAnsi" w:hAnsiTheme="majorHAnsi" w:cstheme="majorHAnsi"/>
          <w:color w:val="000000" w:themeColor="text1"/>
          <w:lang w:val="nn-NO"/>
        </w:rPr>
        <w:t>: sor@feste.no</w:t>
      </w:r>
    </w:p>
    <w:p w14:paraId="53E97770" w14:textId="77777777" w:rsidR="00F6566D" w:rsidRPr="00EE4177" w:rsidRDefault="00F6566D" w:rsidP="00F6566D">
      <w:pPr>
        <w:pStyle w:val="Kolofon"/>
        <w:rPr>
          <w:rFonts w:asciiTheme="majorHAnsi" w:hAnsiTheme="majorHAnsi" w:cstheme="majorHAnsi"/>
          <w:color w:val="000000" w:themeColor="text1"/>
          <w:lang w:val="nn-NO"/>
        </w:rPr>
      </w:pPr>
    </w:p>
    <w:p w14:paraId="3E97F02F" w14:textId="77777777" w:rsidR="00F6566D" w:rsidRPr="00EE4177" w:rsidRDefault="00F6566D" w:rsidP="00F6566D">
      <w:pPr>
        <w:pStyle w:val="Kolofon"/>
        <w:rPr>
          <w:rFonts w:asciiTheme="majorHAnsi" w:hAnsiTheme="majorHAnsi" w:cstheme="majorHAnsi"/>
          <w:color w:val="000000" w:themeColor="text1"/>
          <w:lang w:val="nn-NO"/>
        </w:rPr>
      </w:pPr>
      <w:r w:rsidRPr="00EE4177">
        <w:rPr>
          <w:rFonts w:asciiTheme="majorHAnsi" w:hAnsiTheme="majorHAnsi" w:cstheme="majorHAnsi"/>
          <w:color w:val="000000" w:themeColor="text1"/>
          <w:lang w:val="nn-NO"/>
        </w:rPr>
        <w:t>www.feste.no</w:t>
      </w:r>
    </w:p>
    <w:p w14:paraId="7DC181FC" w14:textId="77777777" w:rsidR="00F6566D" w:rsidRDefault="00F6566D">
      <w:pPr>
        <w:rPr>
          <w:rFonts w:asciiTheme="majorHAnsi" w:hAnsiTheme="majorHAnsi" w:cstheme="majorHAnsi"/>
          <w:color w:val="3E1F1F"/>
          <w:sz w:val="18"/>
          <w:szCs w:val="18"/>
          <w:lang w:val="nn-NO"/>
        </w:rPr>
      </w:pPr>
      <w:r>
        <w:rPr>
          <w:rFonts w:asciiTheme="majorHAnsi" w:hAnsiTheme="majorHAnsi" w:cstheme="majorHAnsi"/>
          <w:lang w:val="nn-NO"/>
        </w:rPr>
        <w:br w:type="page"/>
      </w:r>
    </w:p>
    <w:p w14:paraId="6BD9F8F9" w14:textId="1AE6FA1B" w:rsidR="00363A03" w:rsidRDefault="00A6186B" w:rsidP="00363A03">
      <w:pPr>
        <w:pStyle w:val="Overskrift2"/>
      </w:pPr>
      <w:r>
        <w:lastRenderedPageBreak/>
        <w:t>Innledning</w:t>
      </w:r>
      <w:r w:rsidR="00363A03">
        <w:br/>
      </w:r>
    </w:p>
    <w:p w14:paraId="2431540E" w14:textId="3E7BA260" w:rsidR="00363A03" w:rsidRDefault="00363A03" w:rsidP="00363A03">
      <w:pPr>
        <w:pStyle w:val="Brdtekst0"/>
        <w:rPr>
          <w:rFonts w:asciiTheme="majorHAnsi" w:hAnsiTheme="majorHAnsi" w:cstheme="majorHAnsi"/>
          <w:color w:val="000000" w:themeColor="text1"/>
        </w:rPr>
      </w:pPr>
      <w:r>
        <w:rPr>
          <w:rFonts w:asciiTheme="majorHAnsi" w:hAnsiTheme="majorHAnsi" w:cstheme="majorHAnsi"/>
          <w:color w:val="000000" w:themeColor="text1"/>
        </w:rPr>
        <w:t xml:space="preserve">Hver kommune skal ha opsjon på bestilling av frittliggende toalettbygg. Kommunen er selv ansvarlig for klargjøring av sted for plassering av toalett (fjerning av vegetasjon og </w:t>
      </w:r>
      <w:proofErr w:type="spellStart"/>
      <w:r>
        <w:rPr>
          <w:rFonts w:asciiTheme="majorHAnsi" w:hAnsiTheme="majorHAnsi" w:cstheme="majorHAnsi"/>
          <w:color w:val="000000" w:themeColor="text1"/>
        </w:rPr>
        <w:t>avgraving</w:t>
      </w:r>
      <w:proofErr w:type="spellEnd"/>
      <w:r>
        <w:rPr>
          <w:rFonts w:asciiTheme="majorHAnsi" w:hAnsiTheme="majorHAnsi" w:cstheme="majorHAnsi"/>
          <w:color w:val="000000" w:themeColor="text1"/>
        </w:rPr>
        <w:t xml:space="preserve"> av masser. </w:t>
      </w:r>
      <w:r w:rsidR="00450384">
        <w:rPr>
          <w:rFonts w:asciiTheme="majorHAnsi" w:hAnsiTheme="majorHAnsi" w:cstheme="majorHAnsi"/>
          <w:color w:val="000000" w:themeColor="text1"/>
        </w:rPr>
        <w:t xml:space="preserve">Utførende er ansvarlig for videre komplett oppføring av toalettbygget. </w:t>
      </w:r>
    </w:p>
    <w:p w14:paraId="137270A2" w14:textId="77777777" w:rsidR="00363A03" w:rsidRDefault="00363A03" w:rsidP="00363A03">
      <w:pPr>
        <w:pStyle w:val="Brdtekst0"/>
        <w:rPr>
          <w:rFonts w:asciiTheme="majorHAnsi" w:hAnsiTheme="majorHAnsi" w:cstheme="majorHAnsi"/>
          <w:color w:val="000000" w:themeColor="text1"/>
        </w:rPr>
      </w:pPr>
    </w:p>
    <w:p w14:paraId="2857BEA2" w14:textId="37A779C2" w:rsidR="00363A03" w:rsidRDefault="00363A03" w:rsidP="00363A03">
      <w:pPr>
        <w:pStyle w:val="Brdtekst0"/>
        <w:rPr>
          <w:rFonts w:asciiTheme="majorHAnsi" w:hAnsiTheme="majorHAnsi" w:cstheme="majorHAnsi"/>
          <w:color w:val="000000" w:themeColor="text1"/>
        </w:rPr>
      </w:pPr>
      <w:r>
        <w:rPr>
          <w:rFonts w:asciiTheme="majorHAnsi" w:hAnsiTheme="majorHAnsi" w:cstheme="majorHAnsi"/>
          <w:color w:val="000000" w:themeColor="text1"/>
        </w:rPr>
        <w:t xml:space="preserve">Se tegning </w:t>
      </w:r>
      <w:r w:rsidRPr="000E7A43">
        <w:rPr>
          <w:rFonts w:asciiTheme="majorHAnsi" w:hAnsiTheme="majorHAnsi" w:cstheme="majorHAnsi"/>
          <w:color w:val="000000" w:themeColor="text1"/>
        </w:rPr>
        <w:t>A22-10</w:t>
      </w:r>
      <w:r w:rsidR="008B6EEB">
        <w:rPr>
          <w:rFonts w:asciiTheme="majorHAnsi" w:hAnsiTheme="majorHAnsi" w:cstheme="majorHAnsi"/>
          <w:color w:val="000000" w:themeColor="text1"/>
        </w:rPr>
        <w:t>1</w:t>
      </w:r>
      <w:r w:rsidRPr="000E7A43">
        <w:rPr>
          <w:rFonts w:asciiTheme="majorHAnsi" w:hAnsiTheme="majorHAnsi" w:cstheme="majorHAnsi"/>
          <w:color w:val="000000" w:themeColor="text1"/>
        </w:rPr>
        <w:t xml:space="preserve"> og A</w:t>
      </w:r>
      <w:r w:rsidR="008B6EEB">
        <w:rPr>
          <w:rFonts w:asciiTheme="majorHAnsi" w:hAnsiTheme="majorHAnsi" w:cstheme="majorHAnsi"/>
          <w:color w:val="000000" w:themeColor="text1"/>
        </w:rPr>
        <w:t>40</w:t>
      </w:r>
      <w:r w:rsidRPr="000E7A43">
        <w:rPr>
          <w:rFonts w:asciiTheme="majorHAnsi" w:hAnsiTheme="majorHAnsi" w:cstheme="majorHAnsi"/>
          <w:color w:val="000000" w:themeColor="text1"/>
        </w:rPr>
        <w:t>-10</w:t>
      </w:r>
      <w:r w:rsidR="008B6EEB">
        <w:rPr>
          <w:rFonts w:asciiTheme="majorHAnsi" w:hAnsiTheme="majorHAnsi" w:cstheme="majorHAnsi"/>
          <w:color w:val="000000" w:themeColor="text1"/>
        </w:rPr>
        <w:t>1</w:t>
      </w:r>
      <w:r>
        <w:rPr>
          <w:rFonts w:asciiTheme="majorHAnsi" w:hAnsiTheme="majorHAnsi" w:cstheme="majorHAnsi"/>
          <w:color w:val="000000" w:themeColor="text1"/>
        </w:rPr>
        <w:t xml:space="preserve"> for </w:t>
      </w:r>
      <w:r w:rsidR="00D70B30">
        <w:rPr>
          <w:rFonts w:asciiTheme="majorHAnsi" w:hAnsiTheme="majorHAnsi" w:cstheme="majorHAnsi"/>
          <w:color w:val="000000" w:themeColor="text1"/>
        </w:rPr>
        <w:t xml:space="preserve">utfyllende detaljer. </w:t>
      </w:r>
    </w:p>
    <w:p w14:paraId="49392724" w14:textId="77777777" w:rsidR="00363A03" w:rsidRDefault="00363A03" w:rsidP="00363A03">
      <w:pPr>
        <w:pStyle w:val="Brdtekst0"/>
        <w:rPr>
          <w:rFonts w:asciiTheme="majorHAnsi" w:hAnsiTheme="majorHAnsi" w:cstheme="majorHAnsi"/>
          <w:color w:val="000000" w:themeColor="text1"/>
        </w:rPr>
      </w:pPr>
    </w:p>
    <w:p w14:paraId="309F6533" w14:textId="77777777" w:rsidR="00363A03" w:rsidRDefault="00363A03" w:rsidP="00363A03">
      <w:pPr>
        <w:rPr>
          <w:rFonts w:asciiTheme="majorHAnsi" w:hAnsiTheme="majorHAnsi" w:cstheme="majorHAnsi"/>
          <w:b/>
          <w:bCs/>
          <w:sz w:val="22"/>
          <w:szCs w:val="22"/>
        </w:rPr>
      </w:pPr>
      <w:r>
        <w:rPr>
          <w:rFonts w:asciiTheme="majorHAnsi" w:hAnsiTheme="majorHAnsi" w:cstheme="majorHAnsi"/>
          <w:b/>
          <w:bCs/>
          <w:sz w:val="22"/>
          <w:szCs w:val="22"/>
        </w:rPr>
        <w:t xml:space="preserve">Uisolert toalettvegg, fra innside og ut: </w:t>
      </w:r>
    </w:p>
    <w:p w14:paraId="6DFA1630" w14:textId="6A3F8FB1" w:rsidR="00363A03"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 </w:t>
      </w:r>
      <w:r w:rsidR="006078C4">
        <w:rPr>
          <w:rFonts w:asciiTheme="majorHAnsi" w:hAnsiTheme="majorHAnsi" w:cstheme="majorHAnsi"/>
          <w:sz w:val="22"/>
          <w:szCs w:val="22"/>
        </w:rPr>
        <w:t>14x1</w:t>
      </w:r>
      <w:r w:rsidR="00001864">
        <w:rPr>
          <w:rFonts w:asciiTheme="majorHAnsi" w:hAnsiTheme="majorHAnsi" w:cstheme="majorHAnsi"/>
          <w:sz w:val="22"/>
          <w:szCs w:val="22"/>
        </w:rPr>
        <w:t>20</w:t>
      </w:r>
      <w:r w:rsidR="006078C4">
        <w:rPr>
          <w:rFonts w:asciiTheme="majorHAnsi" w:hAnsiTheme="majorHAnsi" w:cstheme="majorHAnsi"/>
          <w:sz w:val="22"/>
          <w:szCs w:val="22"/>
        </w:rPr>
        <w:t>mm</w:t>
      </w:r>
      <w:r w:rsidR="00001864">
        <w:rPr>
          <w:rFonts w:asciiTheme="majorHAnsi" w:hAnsiTheme="majorHAnsi" w:cstheme="majorHAnsi"/>
          <w:sz w:val="22"/>
          <w:szCs w:val="22"/>
        </w:rPr>
        <w:t xml:space="preserve"> sprekkpanel, ubehandla furu</w:t>
      </w:r>
    </w:p>
    <w:p w14:paraId="2E322646" w14:textId="77777777" w:rsidR="00363A03" w:rsidRDefault="00363A03" w:rsidP="00363A03">
      <w:pPr>
        <w:rPr>
          <w:rFonts w:asciiTheme="majorHAnsi" w:hAnsiTheme="majorHAnsi" w:cstheme="majorHAnsi"/>
          <w:sz w:val="22"/>
          <w:szCs w:val="22"/>
        </w:rPr>
      </w:pPr>
      <w:r>
        <w:rPr>
          <w:rFonts w:asciiTheme="majorHAnsi" w:hAnsiTheme="majorHAnsi" w:cstheme="majorHAnsi"/>
          <w:sz w:val="22"/>
          <w:szCs w:val="22"/>
        </w:rPr>
        <w:t>- 48x98mm stenderverk</w:t>
      </w:r>
    </w:p>
    <w:p w14:paraId="0F68140D" w14:textId="24D72879" w:rsidR="00363A03" w:rsidRDefault="00363A03" w:rsidP="00363A03">
      <w:pPr>
        <w:rPr>
          <w:rFonts w:asciiTheme="majorHAnsi" w:hAnsiTheme="majorHAnsi" w:cstheme="majorHAnsi"/>
          <w:sz w:val="22"/>
          <w:szCs w:val="22"/>
        </w:rPr>
      </w:pPr>
      <w:r>
        <w:rPr>
          <w:rFonts w:asciiTheme="majorHAnsi" w:hAnsiTheme="majorHAnsi" w:cstheme="majorHAnsi"/>
          <w:sz w:val="22"/>
          <w:szCs w:val="22"/>
        </w:rPr>
        <w:t>- 12 mm Hunton vindplate</w:t>
      </w:r>
      <w:r>
        <w:rPr>
          <w:rFonts w:asciiTheme="majorHAnsi" w:hAnsiTheme="majorHAnsi" w:cstheme="majorHAnsi"/>
          <w:sz w:val="22"/>
          <w:szCs w:val="22"/>
        </w:rPr>
        <w:br/>
        <w:t xml:space="preserve">- 36mm + 36mm </w:t>
      </w:r>
      <w:proofErr w:type="spellStart"/>
      <w:r>
        <w:rPr>
          <w:rFonts w:asciiTheme="majorHAnsi" w:hAnsiTheme="majorHAnsi" w:cstheme="majorHAnsi"/>
          <w:sz w:val="22"/>
          <w:szCs w:val="22"/>
        </w:rPr>
        <w:t>kryssutlekting</w:t>
      </w:r>
      <w:proofErr w:type="spellEnd"/>
      <w:r>
        <w:rPr>
          <w:rFonts w:asciiTheme="majorHAnsi" w:hAnsiTheme="majorHAnsi" w:cstheme="majorHAnsi"/>
          <w:sz w:val="22"/>
          <w:szCs w:val="22"/>
        </w:rPr>
        <w:t xml:space="preserve"> </w:t>
      </w:r>
    </w:p>
    <w:p w14:paraId="26D5F43E" w14:textId="5F24997D" w:rsidR="00363A03"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 </w:t>
      </w:r>
      <w:r w:rsidR="00455D29">
        <w:rPr>
          <w:rFonts w:asciiTheme="majorHAnsi" w:hAnsiTheme="majorHAnsi" w:cstheme="majorHAnsi"/>
          <w:sz w:val="22"/>
          <w:szCs w:val="22"/>
        </w:rPr>
        <w:t>19</w:t>
      </w:r>
      <w:r>
        <w:rPr>
          <w:rFonts w:asciiTheme="majorHAnsi" w:hAnsiTheme="majorHAnsi" w:cstheme="majorHAnsi"/>
          <w:sz w:val="22"/>
          <w:szCs w:val="22"/>
        </w:rPr>
        <w:t>x1</w:t>
      </w:r>
      <w:r w:rsidR="00455D29">
        <w:rPr>
          <w:rFonts w:asciiTheme="majorHAnsi" w:hAnsiTheme="majorHAnsi" w:cstheme="majorHAnsi"/>
          <w:sz w:val="22"/>
          <w:szCs w:val="22"/>
        </w:rPr>
        <w:t>48</w:t>
      </w:r>
      <w:r>
        <w:rPr>
          <w:rFonts w:asciiTheme="majorHAnsi" w:hAnsiTheme="majorHAnsi" w:cstheme="majorHAnsi"/>
          <w:sz w:val="22"/>
          <w:szCs w:val="22"/>
        </w:rPr>
        <w:t xml:space="preserve">mm </w:t>
      </w:r>
      <w:r w:rsidR="00455D29">
        <w:rPr>
          <w:rFonts w:asciiTheme="majorHAnsi" w:hAnsiTheme="majorHAnsi" w:cstheme="majorHAnsi"/>
          <w:sz w:val="22"/>
          <w:szCs w:val="22"/>
        </w:rPr>
        <w:t>malmfuru</w:t>
      </w:r>
      <w:r>
        <w:rPr>
          <w:rFonts w:asciiTheme="majorHAnsi" w:hAnsiTheme="majorHAnsi" w:cstheme="majorHAnsi"/>
          <w:sz w:val="22"/>
          <w:szCs w:val="22"/>
        </w:rPr>
        <w:t xml:space="preserve"> rektangulær </w:t>
      </w:r>
      <w:r w:rsidR="00A83FC2">
        <w:rPr>
          <w:rFonts w:asciiTheme="majorHAnsi" w:hAnsiTheme="majorHAnsi" w:cstheme="majorHAnsi"/>
          <w:sz w:val="22"/>
          <w:szCs w:val="22"/>
        </w:rPr>
        <w:t>dobbeltfalsa kledning, ubehandla</w:t>
      </w:r>
      <w:r>
        <w:rPr>
          <w:rFonts w:asciiTheme="majorHAnsi" w:hAnsiTheme="majorHAnsi" w:cstheme="majorHAnsi"/>
          <w:sz w:val="22"/>
          <w:szCs w:val="22"/>
        </w:rPr>
        <w:t xml:space="preserve"> </w:t>
      </w:r>
    </w:p>
    <w:p w14:paraId="7907A6DE" w14:textId="77777777" w:rsidR="00363A03" w:rsidRDefault="00363A03" w:rsidP="00363A03">
      <w:pPr>
        <w:rPr>
          <w:rFonts w:asciiTheme="majorHAnsi" w:hAnsiTheme="majorHAnsi" w:cstheme="majorHAnsi"/>
          <w:sz w:val="22"/>
          <w:szCs w:val="22"/>
        </w:rPr>
      </w:pPr>
    </w:p>
    <w:p w14:paraId="35998344" w14:textId="14489AB3" w:rsidR="00363A03" w:rsidRDefault="00363A03" w:rsidP="00363A03">
      <w:pPr>
        <w:rPr>
          <w:rFonts w:asciiTheme="majorHAnsi" w:hAnsiTheme="majorHAnsi" w:cstheme="majorHAnsi"/>
          <w:b/>
          <w:bCs/>
          <w:sz w:val="22"/>
          <w:szCs w:val="22"/>
        </w:rPr>
      </w:pPr>
      <w:r>
        <w:rPr>
          <w:rFonts w:asciiTheme="majorHAnsi" w:hAnsiTheme="majorHAnsi" w:cstheme="majorHAnsi"/>
          <w:b/>
          <w:bCs/>
          <w:sz w:val="22"/>
          <w:szCs w:val="22"/>
        </w:rPr>
        <w:t>Uisolert toalettvegg (</w:t>
      </w:r>
      <w:r w:rsidR="009503FA">
        <w:rPr>
          <w:rFonts w:asciiTheme="majorHAnsi" w:hAnsiTheme="majorHAnsi" w:cstheme="majorHAnsi"/>
          <w:b/>
          <w:bCs/>
          <w:sz w:val="22"/>
          <w:szCs w:val="22"/>
        </w:rPr>
        <w:t>vegg inngangsdør</w:t>
      </w:r>
      <w:r>
        <w:rPr>
          <w:rFonts w:asciiTheme="majorHAnsi" w:hAnsiTheme="majorHAnsi" w:cstheme="majorHAnsi"/>
          <w:b/>
          <w:bCs/>
          <w:sz w:val="22"/>
          <w:szCs w:val="22"/>
        </w:rPr>
        <w:t xml:space="preserve">), fra innside og ut: </w:t>
      </w:r>
    </w:p>
    <w:p w14:paraId="5D4DA1D7" w14:textId="77777777" w:rsidR="00363A03" w:rsidRDefault="00363A03" w:rsidP="00363A03">
      <w:pPr>
        <w:rPr>
          <w:rFonts w:asciiTheme="majorHAnsi" w:hAnsiTheme="majorHAnsi" w:cstheme="majorHAnsi"/>
          <w:b/>
          <w:bCs/>
          <w:sz w:val="22"/>
          <w:szCs w:val="22"/>
        </w:rPr>
      </w:pPr>
    </w:p>
    <w:p w14:paraId="198A8659" w14:textId="77777777" w:rsidR="00CE40D5" w:rsidRDefault="00CE40D5" w:rsidP="00CE40D5">
      <w:pPr>
        <w:rPr>
          <w:rFonts w:asciiTheme="majorHAnsi" w:hAnsiTheme="majorHAnsi" w:cstheme="majorHAnsi"/>
          <w:sz w:val="22"/>
          <w:szCs w:val="22"/>
        </w:rPr>
      </w:pPr>
      <w:r>
        <w:rPr>
          <w:rFonts w:asciiTheme="majorHAnsi" w:hAnsiTheme="majorHAnsi" w:cstheme="majorHAnsi"/>
          <w:sz w:val="22"/>
          <w:szCs w:val="22"/>
        </w:rPr>
        <w:t>- 14x120mm sprekkpanel, ubehandla furu</w:t>
      </w:r>
    </w:p>
    <w:p w14:paraId="7250C01F" w14:textId="77777777" w:rsidR="00CE40D5" w:rsidRDefault="00CE40D5" w:rsidP="00CE40D5">
      <w:pPr>
        <w:rPr>
          <w:rFonts w:asciiTheme="majorHAnsi" w:hAnsiTheme="majorHAnsi" w:cstheme="majorHAnsi"/>
          <w:sz w:val="22"/>
          <w:szCs w:val="22"/>
        </w:rPr>
      </w:pPr>
      <w:r>
        <w:rPr>
          <w:rFonts w:asciiTheme="majorHAnsi" w:hAnsiTheme="majorHAnsi" w:cstheme="majorHAnsi"/>
          <w:sz w:val="22"/>
          <w:szCs w:val="22"/>
        </w:rPr>
        <w:t>- 48x98mm stenderverk</w:t>
      </w:r>
    </w:p>
    <w:p w14:paraId="1EE76385" w14:textId="43113105" w:rsidR="00CE40D5" w:rsidRDefault="00CE40D5" w:rsidP="00CE40D5">
      <w:pPr>
        <w:rPr>
          <w:rFonts w:asciiTheme="majorHAnsi" w:hAnsiTheme="majorHAnsi" w:cstheme="majorHAnsi"/>
          <w:sz w:val="22"/>
          <w:szCs w:val="22"/>
        </w:rPr>
      </w:pPr>
      <w:r>
        <w:rPr>
          <w:rFonts w:asciiTheme="majorHAnsi" w:hAnsiTheme="majorHAnsi" w:cstheme="majorHAnsi"/>
          <w:sz w:val="22"/>
          <w:szCs w:val="22"/>
        </w:rPr>
        <w:t>- 12 mm Hunton vindplate</w:t>
      </w:r>
    </w:p>
    <w:p w14:paraId="22177BA8" w14:textId="5E677675" w:rsidR="00363A03"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- 36mm lekt </w:t>
      </w:r>
    </w:p>
    <w:p w14:paraId="79EFA250" w14:textId="67E79ECD" w:rsidR="00363A03"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 </w:t>
      </w:r>
      <w:r w:rsidR="00CE40D5">
        <w:rPr>
          <w:rFonts w:asciiTheme="majorHAnsi" w:hAnsiTheme="majorHAnsi" w:cstheme="majorHAnsi"/>
          <w:sz w:val="22"/>
          <w:szCs w:val="22"/>
        </w:rPr>
        <w:t>19</w:t>
      </w:r>
      <w:r>
        <w:rPr>
          <w:rFonts w:asciiTheme="majorHAnsi" w:hAnsiTheme="majorHAnsi" w:cstheme="majorHAnsi"/>
          <w:sz w:val="22"/>
          <w:szCs w:val="22"/>
        </w:rPr>
        <w:t>x</w:t>
      </w:r>
      <w:r w:rsidR="00CE40D5">
        <w:rPr>
          <w:rFonts w:asciiTheme="majorHAnsi" w:hAnsiTheme="majorHAnsi" w:cstheme="majorHAnsi"/>
          <w:sz w:val="22"/>
          <w:szCs w:val="22"/>
        </w:rPr>
        <w:t>123</w:t>
      </w:r>
      <w:r>
        <w:rPr>
          <w:rFonts w:asciiTheme="majorHAnsi" w:hAnsiTheme="majorHAnsi" w:cstheme="majorHAnsi"/>
          <w:sz w:val="22"/>
          <w:szCs w:val="22"/>
        </w:rPr>
        <w:t xml:space="preserve">mm Royalimpregnert liggende dobbelfalskledning i farge </w:t>
      </w:r>
      <w:proofErr w:type="spellStart"/>
      <w:r w:rsidR="00F2356D">
        <w:rPr>
          <w:rFonts w:asciiTheme="majorHAnsi" w:hAnsiTheme="majorHAnsi" w:cstheme="majorHAnsi"/>
          <w:sz w:val="22"/>
          <w:szCs w:val="22"/>
        </w:rPr>
        <w:t>Låverød</w:t>
      </w:r>
      <w:proofErr w:type="spellEnd"/>
      <w:r w:rsidR="00F2356D">
        <w:rPr>
          <w:rFonts w:asciiTheme="majorHAnsi" w:hAnsiTheme="majorHAnsi" w:cstheme="majorHAnsi"/>
          <w:sz w:val="22"/>
          <w:szCs w:val="22"/>
        </w:rPr>
        <w:t xml:space="preserve"> RR.20</w:t>
      </w:r>
      <w:r>
        <w:rPr>
          <w:rFonts w:asciiTheme="majorHAnsi" w:hAnsiTheme="majorHAnsi" w:cstheme="majorHAnsi"/>
          <w:sz w:val="22"/>
          <w:szCs w:val="22"/>
        </w:rPr>
        <w:t>, eller tilsvarende. Skjøting av kledningsbord skal unngås.</w:t>
      </w:r>
    </w:p>
    <w:p w14:paraId="7932BF6F" w14:textId="77777777" w:rsidR="00363A03" w:rsidRDefault="00363A03" w:rsidP="00363A03">
      <w:pPr>
        <w:rPr>
          <w:rFonts w:asciiTheme="majorHAnsi" w:hAnsiTheme="majorHAnsi" w:cstheme="majorHAnsi"/>
          <w:sz w:val="22"/>
          <w:szCs w:val="22"/>
        </w:rPr>
      </w:pPr>
    </w:p>
    <w:p w14:paraId="2AE70694" w14:textId="77777777" w:rsidR="00363A03" w:rsidRDefault="00363A03" w:rsidP="00363A03">
      <w:pPr>
        <w:rPr>
          <w:rFonts w:asciiTheme="majorHAnsi" w:hAnsiTheme="majorHAnsi" w:cstheme="majorHAnsi"/>
          <w:b/>
          <w:bCs/>
          <w:color w:val="000000" w:themeColor="text1"/>
          <w:sz w:val="22"/>
          <w:szCs w:val="22"/>
        </w:rPr>
      </w:pPr>
      <w:r>
        <w:rPr>
          <w:rFonts w:asciiTheme="majorHAnsi" w:hAnsiTheme="majorHAnsi" w:cstheme="majorHAnsi"/>
          <w:b/>
          <w:bCs/>
          <w:color w:val="000000" w:themeColor="text1"/>
          <w:sz w:val="22"/>
          <w:szCs w:val="22"/>
        </w:rPr>
        <w:t xml:space="preserve">Uisolert </w:t>
      </w:r>
      <w:proofErr w:type="spellStart"/>
      <w:r>
        <w:rPr>
          <w:rFonts w:asciiTheme="majorHAnsi" w:hAnsiTheme="majorHAnsi" w:cstheme="majorHAnsi"/>
          <w:b/>
          <w:bCs/>
          <w:color w:val="000000" w:themeColor="text1"/>
          <w:sz w:val="22"/>
          <w:szCs w:val="22"/>
        </w:rPr>
        <w:t>toalettak</w:t>
      </w:r>
      <w:proofErr w:type="spellEnd"/>
      <w:r>
        <w:rPr>
          <w:rFonts w:asciiTheme="majorHAnsi" w:hAnsiTheme="majorHAnsi" w:cstheme="majorHAnsi"/>
          <w:b/>
          <w:bCs/>
          <w:color w:val="000000" w:themeColor="text1"/>
          <w:sz w:val="22"/>
          <w:szCs w:val="22"/>
        </w:rPr>
        <w:t xml:space="preserve">, fra underside: </w:t>
      </w:r>
    </w:p>
    <w:p w14:paraId="53FCE291" w14:textId="77777777" w:rsidR="00894E4E" w:rsidRPr="00894E4E" w:rsidRDefault="00894E4E" w:rsidP="00894E4E">
      <w:pPr>
        <w:rPr>
          <w:rFonts w:asciiTheme="majorHAnsi" w:hAnsiTheme="majorHAnsi" w:cstheme="majorHAnsi"/>
          <w:sz w:val="22"/>
          <w:szCs w:val="22"/>
        </w:rPr>
      </w:pPr>
      <w:r w:rsidRPr="00894E4E">
        <w:rPr>
          <w:rFonts w:asciiTheme="majorHAnsi" w:hAnsiTheme="majorHAnsi" w:cstheme="majorHAnsi"/>
          <w:sz w:val="22"/>
          <w:szCs w:val="22"/>
        </w:rPr>
        <w:t>- 14 x 120mm sprekkpanel, ubehandla furu</w:t>
      </w:r>
    </w:p>
    <w:p w14:paraId="278CC392" w14:textId="77777777" w:rsidR="00894E4E" w:rsidRPr="00894E4E" w:rsidRDefault="00894E4E" w:rsidP="00894E4E">
      <w:pPr>
        <w:rPr>
          <w:rFonts w:asciiTheme="majorHAnsi" w:hAnsiTheme="majorHAnsi" w:cstheme="majorHAnsi"/>
          <w:sz w:val="22"/>
          <w:szCs w:val="22"/>
        </w:rPr>
      </w:pPr>
      <w:r w:rsidRPr="00894E4E">
        <w:rPr>
          <w:rFonts w:asciiTheme="majorHAnsi" w:hAnsiTheme="majorHAnsi" w:cstheme="majorHAnsi"/>
          <w:sz w:val="22"/>
          <w:szCs w:val="22"/>
        </w:rPr>
        <w:t>- 48x148mm sperrer, uisolert</w:t>
      </w:r>
    </w:p>
    <w:p w14:paraId="5E378B48" w14:textId="77777777" w:rsidR="00894E4E" w:rsidRPr="00894E4E" w:rsidRDefault="00894E4E" w:rsidP="00894E4E">
      <w:pPr>
        <w:rPr>
          <w:rFonts w:asciiTheme="majorHAnsi" w:hAnsiTheme="majorHAnsi" w:cstheme="majorHAnsi"/>
          <w:sz w:val="22"/>
          <w:szCs w:val="22"/>
        </w:rPr>
      </w:pPr>
      <w:r w:rsidRPr="00894E4E">
        <w:rPr>
          <w:rFonts w:asciiTheme="majorHAnsi" w:hAnsiTheme="majorHAnsi" w:cstheme="majorHAnsi"/>
          <w:sz w:val="22"/>
          <w:szCs w:val="22"/>
        </w:rPr>
        <w:t>- 15mm undertak</w:t>
      </w:r>
    </w:p>
    <w:p w14:paraId="13E741CB" w14:textId="77777777" w:rsidR="00894E4E" w:rsidRPr="00894E4E" w:rsidRDefault="00894E4E" w:rsidP="00894E4E">
      <w:pPr>
        <w:rPr>
          <w:rFonts w:asciiTheme="majorHAnsi" w:hAnsiTheme="majorHAnsi" w:cstheme="majorHAnsi"/>
          <w:sz w:val="22"/>
          <w:szCs w:val="22"/>
        </w:rPr>
      </w:pPr>
      <w:r w:rsidRPr="00894E4E">
        <w:rPr>
          <w:rFonts w:asciiTheme="majorHAnsi" w:hAnsiTheme="majorHAnsi" w:cstheme="majorHAnsi"/>
          <w:sz w:val="22"/>
          <w:szCs w:val="22"/>
        </w:rPr>
        <w:t>- Takpapp / membran</w:t>
      </w:r>
    </w:p>
    <w:p w14:paraId="29D3CD28" w14:textId="77777777" w:rsidR="00894E4E" w:rsidRPr="00894E4E" w:rsidRDefault="00894E4E" w:rsidP="00894E4E">
      <w:pPr>
        <w:rPr>
          <w:rFonts w:asciiTheme="majorHAnsi" w:hAnsiTheme="majorHAnsi" w:cstheme="majorHAnsi"/>
          <w:sz w:val="22"/>
          <w:szCs w:val="22"/>
        </w:rPr>
      </w:pPr>
      <w:r w:rsidRPr="00894E4E">
        <w:rPr>
          <w:rFonts w:asciiTheme="majorHAnsi" w:hAnsiTheme="majorHAnsi" w:cstheme="majorHAnsi"/>
          <w:sz w:val="22"/>
          <w:szCs w:val="22"/>
        </w:rPr>
        <w:t>- 48x74mm lekt</w:t>
      </w:r>
    </w:p>
    <w:p w14:paraId="451E804F" w14:textId="1E342BA1" w:rsidR="00363A03" w:rsidRDefault="00894E4E" w:rsidP="00363A03">
      <w:pPr>
        <w:rPr>
          <w:rFonts w:asciiTheme="majorHAnsi" w:hAnsiTheme="majorHAnsi" w:cstheme="majorHAnsi"/>
          <w:sz w:val="22"/>
          <w:szCs w:val="22"/>
        </w:rPr>
      </w:pPr>
      <w:r w:rsidRPr="00894E4E">
        <w:rPr>
          <w:rFonts w:asciiTheme="majorHAnsi" w:hAnsiTheme="majorHAnsi" w:cstheme="majorHAnsi"/>
          <w:sz w:val="22"/>
          <w:szCs w:val="22"/>
        </w:rPr>
        <w:t>- Galvanisert sinusplate</w:t>
      </w:r>
      <w:r>
        <w:rPr>
          <w:rFonts w:asciiTheme="majorHAnsi" w:hAnsiTheme="majorHAnsi" w:cstheme="majorHAnsi"/>
          <w:sz w:val="22"/>
          <w:szCs w:val="22"/>
        </w:rPr>
        <w:br/>
      </w:r>
    </w:p>
    <w:p w14:paraId="3E2D413F" w14:textId="77777777" w:rsidR="00363A03" w:rsidRDefault="00363A03" w:rsidP="00363A03">
      <w:pPr>
        <w:rPr>
          <w:rFonts w:asciiTheme="majorHAnsi" w:hAnsiTheme="majorHAnsi" w:cstheme="majorHAnsi"/>
          <w:b/>
          <w:bCs/>
          <w:sz w:val="22"/>
          <w:szCs w:val="22"/>
        </w:rPr>
      </w:pPr>
      <w:r>
        <w:rPr>
          <w:rFonts w:asciiTheme="majorHAnsi" w:hAnsiTheme="majorHAnsi" w:cstheme="majorHAnsi"/>
          <w:b/>
          <w:bCs/>
          <w:sz w:val="22"/>
          <w:szCs w:val="22"/>
        </w:rPr>
        <w:t xml:space="preserve">Uisolert toalettgulv, fra overside og ned: </w:t>
      </w:r>
    </w:p>
    <w:p w14:paraId="005F7724" w14:textId="77777777" w:rsidR="009D5E6A" w:rsidRPr="009D5E6A" w:rsidRDefault="009D5E6A" w:rsidP="009D5E6A">
      <w:pPr>
        <w:rPr>
          <w:rFonts w:asciiTheme="majorHAnsi" w:hAnsiTheme="majorHAnsi" w:cstheme="majorHAnsi"/>
          <w:sz w:val="22"/>
          <w:szCs w:val="22"/>
        </w:rPr>
      </w:pPr>
      <w:r w:rsidRPr="009D5E6A">
        <w:rPr>
          <w:rFonts w:asciiTheme="majorHAnsi" w:hAnsiTheme="majorHAnsi" w:cstheme="majorHAnsi"/>
          <w:sz w:val="22"/>
          <w:szCs w:val="22"/>
        </w:rPr>
        <w:t>- 48x198mm bjelkelag, uisolert</w:t>
      </w:r>
    </w:p>
    <w:p w14:paraId="3432DB83" w14:textId="696A3FEC" w:rsidR="00363A03" w:rsidRDefault="009D5E6A" w:rsidP="009D5E6A">
      <w:pPr>
        <w:rPr>
          <w:rFonts w:asciiTheme="majorHAnsi" w:hAnsiTheme="majorHAnsi" w:cstheme="majorHAnsi"/>
          <w:sz w:val="22"/>
          <w:szCs w:val="22"/>
        </w:rPr>
      </w:pPr>
      <w:r w:rsidRPr="009D5E6A">
        <w:rPr>
          <w:rFonts w:asciiTheme="majorHAnsi" w:hAnsiTheme="majorHAnsi" w:cstheme="majorHAnsi"/>
          <w:sz w:val="22"/>
          <w:szCs w:val="22"/>
        </w:rPr>
        <w:t xml:space="preserve">- 25x150mm høvla bord i furu m/ </w:t>
      </w:r>
      <w:proofErr w:type="spellStart"/>
      <w:r w:rsidRPr="009D5E6A">
        <w:rPr>
          <w:rFonts w:asciiTheme="majorHAnsi" w:hAnsiTheme="majorHAnsi" w:cstheme="majorHAnsi"/>
          <w:sz w:val="22"/>
          <w:szCs w:val="22"/>
        </w:rPr>
        <w:t>not+fjær</w:t>
      </w:r>
      <w:proofErr w:type="spellEnd"/>
    </w:p>
    <w:p w14:paraId="467D63AF" w14:textId="77777777" w:rsidR="009D5E6A" w:rsidRDefault="009D5E6A" w:rsidP="009D5E6A">
      <w:pPr>
        <w:rPr>
          <w:rFonts w:asciiTheme="majorHAnsi" w:hAnsiTheme="majorHAnsi" w:cstheme="majorHAnsi"/>
          <w:sz w:val="22"/>
          <w:szCs w:val="22"/>
        </w:rPr>
      </w:pPr>
    </w:p>
    <w:p w14:paraId="35BA64C5" w14:textId="77777777" w:rsidR="00363A03" w:rsidRDefault="00363A03" w:rsidP="00363A03">
      <w:pPr>
        <w:rPr>
          <w:rFonts w:asciiTheme="majorHAnsi" w:hAnsiTheme="majorHAnsi" w:cstheme="majorHAnsi"/>
          <w:sz w:val="22"/>
          <w:szCs w:val="22"/>
        </w:rPr>
      </w:pPr>
    </w:p>
    <w:p w14:paraId="4AB8B20E" w14:textId="77777777" w:rsidR="00363A03" w:rsidRDefault="00363A03" w:rsidP="00363A03">
      <w:pPr>
        <w:rPr>
          <w:rFonts w:asciiTheme="majorHAnsi" w:hAnsiTheme="majorHAnsi" w:cstheme="majorHAnsi"/>
          <w:b/>
          <w:bCs/>
          <w:sz w:val="22"/>
          <w:szCs w:val="22"/>
        </w:rPr>
      </w:pPr>
      <w:r>
        <w:rPr>
          <w:rFonts w:asciiTheme="majorHAnsi" w:hAnsiTheme="majorHAnsi" w:cstheme="majorHAnsi"/>
          <w:b/>
          <w:bCs/>
          <w:sz w:val="22"/>
          <w:szCs w:val="22"/>
        </w:rPr>
        <w:t xml:space="preserve">Tilpassing til terreng: </w:t>
      </w:r>
    </w:p>
    <w:p w14:paraId="2D20C84C" w14:textId="572CE37F" w:rsidR="003565CC"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Bakre del av toalettbygget, der hvor toalettets oppbevaringskammer krever fri høyde under bjelkelag, benyttes det 98x98mm stolper (trykkimpregnert) for å ta opp høydeforskjellen. </w:t>
      </w:r>
      <w:r w:rsidR="003565CC">
        <w:rPr>
          <w:rFonts w:asciiTheme="majorHAnsi" w:hAnsiTheme="majorHAnsi" w:cstheme="majorHAnsi"/>
          <w:sz w:val="22"/>
          <w:szCs w:val="22"/>
        </w:rPr>
        <w:t xml:space="preserve">Fundamenteringsvalg tilpasses gitt terreng og underlag på tomta. </w:t>
      </w:r>
      <w:r w:rsidR="00C17670">
        <w:rPr>
          <w:rFonts w:asciiTheme="majorHAnsi" w:hAnsiTheme="majorHAnsi" w:cstheme="majorHAnsi"/>
          <w:sz w:val="22"/>
          <w:szCs w:val="22"/>
        </w:rPr>
        <w:t>Utførende er ansvarlig for løsning</w:t>
      </w:r>
      <w:r w:rsidR="00AF34A8">
        <w:rPr>
          <w:rFonts w:asciiTheme="majorHAnsi" w:hAnsiTheme="majorHAnsi" w:cstheme="majorHAnsi"/>
          <w:sz w:val="22"/>
          <w:szCs w:val="22"/>
        </w:rPr>
        <w:t xml:space="preserve">, men det etterstrebes minst mulig inngrep i terreng og mest mulig skjulte fundament. </w:t>
      </w:r>
    </w:p>
    <w:p w14:paraId="2A93B0C8" w14:textId="1F12BE71" w:rsidR="00363A03"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 </w:t>
      </w:r>
    </w:p>
    <w:p w14:paraId="7EF1BF7F" w14:textId="77777777" w:rsidR="00363A03"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På grunn av varierende helning på terreng vil det være nødvendig med en fleksibel rampeadkomst som sikrer universell adkomst til tilgrensende terreng i de tilfellene hvor det for toalettet er krav om universell utforming. Rampe må tilpasses på stedet, men skal i overgangen til inngangspartiet være flat og ha en bredde på 2,4m og en dybde målt ut fra bygget på 1,5m. Tilkobling til det flate partiet med hellende rampe skal fortrinnsvis være 1:20. Brattere helning med 1:12 kan aksepteres for rampelengder inntil 3m. Bredde på tilkoblet hellende rampe </w:t>
      </w:r>
      <w:r>
        <w:rPr>
          <w:rFonts w:asciiTheme="majorHAnsi" w:hAnsiTheme="majorHAnsi" w:cstheme="majorHAnsi"/>
          <w:sz w:val="22"/>
          <w:szCs w:val="22"/>
        </w:rPr>
        <w:lastRenderedPageBreak/>
        <w:t xml:space="preserve">vurderes på stedet, men skal være minimum 1,1m. Overgang mellom hellende rampe og terreng utføres som gruset dekke tilpasset rullestolbruk, eller annet rullbart dekke som f.eks. steinheller. </w:t>
      </w:r>
    </w:p>
    <w:p w14:paraId="1B4C58FC" w14:textId="77777777" w:rsidR="00363A03" w:rsidRDefault="00363A03" w:rsidP="00363A03">
      <w:pPr>
        <w:rPr>
          <w:rFonts w:asciiTheme="majorHAnsi" w:hAnsiTheme="majorHAnsi" w:cstheme="majorHAnsi"/>
          <w:sz w:val="22"/>
          <w:szCs w:val="22"/>
        </w:rPr>
      </w:pPr>
    </w:p>
    <w:p w14:paraId="5AFE7A1C" w14:textId="21D3B201" w:rsidR="00363A03" w:rsidRPr="00BF080F" w:rsidRDefault="00363A03" w:rsidP="00363A03">
      <w:pPr>
        <w:rPr>
          <w:rFonts w:asciiTheme="majorHAnsi" w:hAnsiTheme="majorHAnsi" w:cstheme="majorHAnsi"/>
          <w:sz w:val="22"/>
          <w:szCs w:val="22"/>
        </w:rPr>
      </w:pPr>
      <w:r>
        <w:rPr>
          <w:rFonts w:asciiTheme="majorHAnsi" w:hAnsiTheme="majorHAnsi" w:cstheme="majorHAnsi"/>
          <w:color w:val="000000" w:themeColor="text1"/>
          <w:sz w:val="22"/>
          <w:szCs w:val="22"/>
        </w:rPr>
        <w:t>Flatt parti og hellende rampe</w:t>
      </w:r>
      <w:r w:rsidRPr="008404DF">
        <w:rPr>
          <w:rFonts w:asciiTheme="majorHAnsi" w:hAnsiTheme="majorHAnsi" w:cstheme="majorHAnsi"/>
          <w:color w:val="000000" w:themeColor="text1"/>
          <w:sz w:val="22"/>
          <w:szCs w:val="22"/>
        </w:rPr>
        <w:t xml:space="preserve"> skal ha stoppkant for rullestol </w:t>
      </w:r>
      <w:r>
        <w:rPr>
          <w:rFonts w:asciiTheme="majorHAnsi" w:hAnsiTheme="majorHAnsi" w:cstheme="majorHAnsi"/>
          <w:sz w:val="22"/>
          <w:szCs w:val="22"/>
        </w:rPr>
        <w:t xml:space="preserve">på hver side; 48mm høy oppklossing med langsgående 48x98mm på flasken (trykkimpregnert). </w:t>
      </w:r>
      <w:r w:rsidR="00022BE9">
        <w:rPr>
          <w:rFonts w:asciiTheme="majorHAnsi" w:hAnsiTheme="majorHAnsi" w:cstheme="majorHAnsi"/>
          <w:sz w:val="22"/>
          <w:szCs w:val="22"/>
        </w:rPr>
        <w:t xml:space="preserve">Selve rampen konstrueres </w:t>
      </w:r>
      <w:r w:rsidR="00D56024">
        <w:rPr>
          <w:rFonts w:asciiTheme="majorHAnsi" w:hAnsiTheme="majorHAnsi" w:cstheme="majorHAnsi"/>
          <w:sz w:val="22"/>
          <w:szCs w:val="22"/>
        </w:rPr>
        <w:t>med vanger i naturstein</w:t>
      </w:r>
      <w:r w:rsidR="00547D26">
        <w:rPr>
          <w:rFonts w:asciiTheme="majorHAnsi" w:hAnsiTheme="majorHAnsi" w:cstheme="majorHAnsi"/>
          <w:sz w:val="22"/>
          <w:szCs w:val="22"/>
        </w:rPr>
        <w:t xml:space="preserve"> (lokal stein)</w:t>
      </w:r>
      <w:r w:rsidR="00D56024">
        <w:rPr>
          <w:rFonts w:asciiTheme="majorHAnsi" w:hAnsiTheme="majorHAnsi" w:cstheme="majorHAnsi"/>
          <w:sz w:val="22"/>
          <w:szCs w:val="22"/>
        </w:rPr>
        <w:t xml:space="preserve"> med kjørebane i komprimert grus som </w:t>
      </w:r>
      <w:r w:rsidR="00251AF7">
        <w:rPr>
          <w:rFonts w:asciiTheme="majorHAnsi" w:hAnsiTheme="majorHAnsi" w:cstheme="majorHAnsi"/>
          <w:sz w:val="22"/>
          <w:szCs w:val="22"/>
        </w:rPr>
        <w:t xml:space="preserve">rullbart dekke. </w:t>
      </w:r>
    </w:p>
    <w:p w14:paraId="6F9F77B5" w14:textId="77777777" w:rsidR="00363A03" w:rsidRPr="00ED4E8B" w:rsidRDefault="00363A03" w:rsidP="00363A03">
      <w:pPr>
        <w:rPr>
          <w:rFonts w:asciiTheme="majorHAnsi" w:hAnsiTheme="majorHAnsi" w:cstheme="majorHAnsi"/>
          <w:sz w:val="22"/>
          <w:szCs w:val="22"/>
        </w:rPr>
      </w:pPr>
    </w:p>
    <w:p w14:paraId="53C05E67" w14:textId="77777777" w:rsidR="00363A03" w:rsidRDefault="00363A03" w:rsidP="00363A03">
      <w:pPr>
        <w:rPr>
          <w:rFonts w:asciiTheme="majorHAnsi" w:hAnsiTheme="majorHAnsi" w:cstheme="majorHAnsi"/>
          <w:sz w:val="22"/>
          <w:szCs w:val="22"/>
        </w:rPr>
      </w:pPr>
    </w:p>
    <w:p w14:paraId="15F274CE" w14:textId="77777777" w:rsidR="00363A03" w:rsidRDefault="00363A03" w:rsidP="00363A03">
      <w:pPr>
        <w:rPr>
          <w:rFonts w:asciiTheme="majorHAnsi" w:hAnsiTheme="majorHAnsi" w:cstheme="majorHAnsi"/>
          <w:b/>
          <w:bCs/>
          <w:sz w:val="22"/>
          <w:szCs w:val="22"/>
        </w:rPr>
      </w:pPr>
      <w:r>
        <w:rPr>
          <w:rFonts w:asciiTheme="majorHAnsi" w:hAnsiTheme="majorHAnsi" w:cstheme="majorHAnsi"/>
          <w:b/>
          <w:bCs/>
          <w:sz w:val="22"/>
          <w:szCs w:val="22"/>
        </w:rPr>
        <w:t xml:space="preserve">Toalettløsning: </w:t>
      </w:r>
    </w:p>
    <w:p w14:paraId="1177BF15" w14:textId="77777777" w:rsidR="00363A03" w:rsidRDefault="00363A03" w:rsidP="00363A03">
      <w:pPr>
        <w:rPr>
          <w:rFonts w:asciiTheme="majorHAnsi" w:hAnsiTheme="majorHAnsi" w:cstheme="majorHAnsi"/>
          <w:b/>
          <w:bCs/>
          <w:sz w:val="22"/>
          <w:szCs w:val="22"/>
        </w:rPr>
      </w:pPr>
    </w:p>
    <w:p w14:paraId="39EA3D9B" w14:textId="7451081B" w:rsidR="00363A03" w:rsidRPr="00931D7E" w:rsidRDefault="00363A03" w:rsidP="00363A03">
      <w:pPr>
        <w:rPr>
          <w:rFonts w:asciiTheme="majorHAnsi" w:hAnsiTheme="majorHAnsi" w:cstheme="majorBidi"/>
          <w:color w:val="000000" w:themeColor="text1"/>
          <w:sz w:val="22"/>
          <w:szCs w:val="22"/>
        </w:rPr>
      </w:pPr>
      <w:r w:rsidRPr="4506EAD2">
        <w:rPr>
          <w:rFonts w:asciiTheme="majorHAnsi" w:hAnsiTheme="majorHAnsi" w:cstheme="majorBidi"/>
          <w:sz w:val="22"/>
          <w:szCs w:val="22"/>
        </w:rPr>
        <w:t xml:space="preserve">Det skal inkluderes toalett av typen </w:t>
      </w:r>
      <w:proofErr w:type="spellStart"/>
      <w:r w:rsidRPr="4506EAD2">
        <w:rPr>
          <w:rFonts w:asciiTheme="majorHAnsi" w:hAnsiTheme="majorHAnsi" w:cstheme="majorBidi"/>
          <w:sz w:val="22"/>
          <w:szCs w:val="22"/>
        </w:rPr>
        <w:t>Muldo</w:t>
      </w:r>
      <w:proofErr w:type="spellEnd"/>
      <w:r w:rsidRPr="4506EAD2">
        <w:rPr>
          <w:rFonts w:asciiTheme="majorHAnsi" w:hAnsiTheme="majorHAnsi" w:cstheme="majorBidi"/>
          <w:sz w:val="22"/>
          <w:szCs w:val="22"/>
        </w:rPr>
        <w:t xml:space="preserve"> G-5 eller G4</w:t>
      </w:r>
      <w:r w:rsidR="009C797F">
        <w:rPr>
          <w:rFonts w:asciiTheme="majorHAnsi" w:hAnsiTheme="majorHAnsi" w:cstheme="majorBidi"/>
          <w:sz w:val="22"/>
          <w:szCs w:val="22"/>
        </w:rPr>
        <w:t>, eller tilsvarende produkt</w:t>
      </w:r>
      <w:r w:rsidRPr="4506EAD2">
        <w:rPr>
          <w:rFonts w:asciiTheme="majorHAnsi" w:hAnsiTheme="majorHAnsi" w:cstheme="majorBidi"/>
          <w:sz w:val="22"/>
          <w:szCs w:val="22"/>
        </w:rPr>
        <w:t xml:space="preserve">. De to variantene skiller seg fra hverandre ved at G4 har større kapasitet på tanken, og krever 750mm fri høyde fra UK bjelkelag til UK tank. G5, med mindre kapasitet på tank, krever kun 550mm fri høyde fra UK bjelkelag til UK tank. Ellers er løsning lik for begge typene. Mulddotoalettet er en løsning med en naturlig biologisk prosess for nedbryting av avfallet. Det er ikke behov for strøm i toalettbygget. Se tegning </w:t>
      </w:r>
      <w:r w:rsidRPr="4506EAD2">
        <w:rPr>
          <w:rFonts w:asciiTheme="majorHAnsi" w:hAnsiTheme="majorHAnsi" w:cstheme="majorBidi"/>
          <w:color w:val="000000" w:themeColor="text1"/>
          <w:sz w:val="22"/>
          <w:szCs w:val="22"/>
        </w:rPr>
        <w:t>A22-10</w:t>
      </w:r>
      <w:r w:rsidR="005D3766">
        <w:rPr>
          <w:rFonts w:asciiTheme="majorHAnsi" w:hAnsiTheme="majorHAnsi" w:cstheme="majorBidi"/>
          <w:color w:val="000000" w:themeColor="text1"/>
          <w:sz w:val="22"/>
          <w:szCs w:val="22"/>
        </w:rPr>
        <w:t>1</w:t>
      </w:r>
      <w:r w:rsidRPr="4506EAD2">
        <w:rPr>
          <w:rFonts w:asciiTheme="majorHAnsi" w:hAnsiTheme="majorHAnsi" w:cstheme="majorBidi"/>
          <w:color w:val="000000" w:themeColor="text1"/>
          <w:sz w:val="22"/>
          <w:szCs w:val="22"/>
        </w:rPr>
        <w:t xml:space="preserve"> for detaljer. Toalettløsningen skal utføres iht. produsentens anvisninger. Det skal inkluderes en 55x75cm utsparing i bjelkelaget for innpassing av toalettløsningen. Gulvborda rundt toalettet </w:t>
      </w:r>
      <w:proofErr w:type="spellStart"/>
      <w:r w:rsidRPr="4506EAD2">
        <w:rPr>
          <w:rFonts w:asciiTheme="majorHAnsi" w:hAnsiTheme="majorHAnsi" w:cstheme="majorBidi"/>
          <w:color w:val="000000" w:themeColor="text1"/>
          <w:sz w:val="22"/>
          <w:szCs w:val="22"/>
        </w:rPr>
        <w:t>ettermonteres</w:t>
      </w:r>
      <w:proofErr w:type="spellEnd"/>
      <w:r w:rsidRPr="4506EAD2">
        <w:rPr>
          <w:rFonts w:asciiTheme="majorHAnsi" w:hAnsiTheme="majorHAnsi" w:cstheme="majorBidi"/>
          <w:color w:val="000000" w:themeColor="text1"/>
          <w:sz w:val="22"/>
          <w:szCs w:val="22"/>
        </w:rPr>
        <w:t xml:space="preserve"> og tilpasses setebenkens flens når denne er satt på plass. Lufteventil i vegg, samt lufterør med rørhatt, og alle relevante beslag skal inkluderes. OK lufteventil skal ikke stå høyere i vegg enn OK toalettsete. Farge på rør RAL7016 eller tilnærmet lik, mørk grå farge.  </w:t>
      </w:r>
      <w:r>
        <w:br/>
      </w:r>
      <w:r>
        <w:br/>
      </w:r>
      <w:r w:rsidRPr="4506EAD2">
        <w:rPr>
          <w:rFonts w:asciiTheme="majorHAnsi" w:hAnsiTheme="majorHAnsi" w:cstheme="majorBidi"/>
          <w:color w:val="000000" w:themeColor="text1"/>
          <w:sz w:val="22"/>
          <w:szCs w:val="22"/>
        </w:rPr>
        <w:t xml:space="preserve">- </w:t>
      </w:r>
      <w:proofErr w:type="spellStart"/>
      <w:r w:rsidRPr="4506EAD2">
        <w:rPr>
          <w:rFonts w:asciiTheme="majorHAnsi" w:hAnsiTheme="majorHAnsi" w:cstheme="majorBidi"/>
          <w:color w:val="000000" w:themeColor="text1"/>
          <w:sz w:val="22"/>
          <w:szCs w:val="22"/>
        </w:rPr>
        <w:t>Muldo</w:t>
      </w:r>
      <w:proofErr w:type="spellEnd"/>
      <w:r w:rsidRPr="4506EAD2">
        <w:rPr>
          <w:rFonts w:asciiTheme="majorHAnsi" w:hAnsiTheme="majorHAnsi" w:cstheme="majorBidi"/>
          <w:color w:val="000000" w:themeColor="text1"/>
          <w:sz w:val="22"/>
          <w:szCs w:val="22"/>
        </w:rPr>
        <w:t xml:space="preserve"> G-5/G-4 består av bunnbeholder med ett kammer og separat setebenk.</w:t>
      </w:r>
      <w:r w:rsidR="00251AF7">
        <w:rPr>
          <w:rFonts w:asciiTheme="majorHAnsi" w:hAnsiTheme="majorHAnsi" w:cstheme="majorBidi"/>
          <w:color w:val="000000" w:themeColor="text1"/>
          <w:sz w:val="22"/>
          <w:szCs w:val="22"/>
        </w:rPr>
        <w:t xml:space="preserve"> </w:t>
      </w:r>
    </w:p>
    <w:p w14:paraId="6A4A26E4"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Bunnbeholder skal hvile på bakken under bjelkelag/svill, med min. 5 cm åpning</w:t>
      </w:r>
    </w:p>
    <w:p w14:paraId="39C2F2E3"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mellom bjelkelag og bunnbeholder i tilfelle telehiv, og flens på bunnbeholder</w:t>
      </w:r>
    </w:p>
    <w:p w14:paraId="06ECC430" w14:textId="77777777" w:rsidR="00363A03"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kommer mellom bjelkelag.</w:t>
      </w:r>
    </w:p>
    <w:p w14:paraId="442F111F" w14:textId="77777777" w:rsidR="00363A03" w:rsidRDefault="00363A03" w:rsidP="00363A03">
      <w:pPr>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xml:space="preserve">- Bunnbeholder skal stå på </w:t>
      </w:r>
      <w:proofErr w:type="gramStart"/>
      <w:r>
        <w:rPr>
          <w:rFonts w:asciiTheme="majorHAnsi" w:hAnsiTheme="majorHAnsi" w:cstheme="majorHAnsi"/>
          <w:color w:val="000000" w:themeColor="text1"/>
          <w:sz w:val="22"/>
          <w:szCs w:val="22"/>
        </w:rPr>
        <w:t>robust</w:t>
      </w:r>
      <w:proofErr w:type="gramEnd"/>
      <w:r>
        <w:rPr>
          <w:rFonts w:asciiTheme="majorHAnsi" w:hAnsiTheme="majorHAnsi" w:cstheme="majorHAnsi"/>
          <w:color w:val="000000" w:themeColor="text1"/>
          <w:sz w:val="22"/>
          <w:szCs w:val="22"/>
        </w:rPr>
        <w:t xml:space="preserve"> plate av trykkfast isolasjon (50mm) med underliggende, stabilt, komprimert pukksjikt (100mm). </w:t>
      </w:r>
    </w:p>
    <w:p w14:paraId="5CB0A821" w14:textId="77777777" w:rsidR="00363A03" w:rsidRPr="00931D7E" w:rsidRDefault="00363A03" w:rsidP="00363A03">
      <w:pPr>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Bunnbeholder plasseres på en flate med dybde minimum 1,5m x 1,2m bredde</w:t>
      </w:r>
    </w:p>
    <w:p w14:paraId="002ED9FA"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Setebenken hviler på gulv, og hull i gulvet skjæres etter størrelsen på setebenkens</w:t>
      </w:r>
    </w:p>
    <w:p w14:paraId="206CF316"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flens.</w:t>
      </w:r>
    </w:p>
    <w:p w14:paraId="0EB64D5E"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 xml:space="preserve">Flens på setebenken skal gå inn i flens på bunnbeholder. Standard utgave </w:t>
      </w:r>
      <w:proofErr w:type="spellStart"/>
      <w:r w:rsidRPr="00931D7E">
        <w:rPr>
          <w:rFonts w:asciiTheme="majorHAnsi" w:hAnsiTheme="majorHAnsi" w:cstheme="majorHAnsi"/>
          <w:color w:val="000000" w:themeColor="text1"/>
          <w:sz w:val="22"/>
          <w:szCs w:val="22"/>
        </w:rPr>
        <w:t>max</w:t>
      </w:r>
      <w:proofErr w:type="spellEnd"/>
      <w:r w:rsidRPr="00931D7E">
        <w:rPr>
          <w:rFonts w:asciiTheme="majorHAnsi" w:hAnsiTheme="majorHAnsi" w:cstheme="majorHAnsi"/>
          <w:color w:val="000000" w:themeColor="text1"/>
          <w:sz w:val="22"/>
          <w:szCs w:val="22"/>
        </w:rPr>
        <w:t>. 25</w:t>
      </w:r>
    </w:p>
    <w:p w14:paraId="02C2BDC2"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cm total lengde for regulering mellom setebenk og bunnbeholder. Skjøteringer</w:t>
      </w:r>
    </w:p>
    <w:p w14:paraId="03F66E35"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kan leveres.</w:t>
      </w:r>
    </w:p>
    <w:p w14:paraId="1FEE999C"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Tømmeluke stikker ut under svill, for tømming fra utsiden.</w:t>
      </w:r>
    </w:p>
    <w:p w14:paraId="1F87C28B"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4” PVC-rør føres rett over tak (ingen vinkler på røret) og min 30 cm over høyeste</w:t>
      </w:r>
    </w:p>
    <w:p w14:paraId="363F00A9"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møne.</w:t>
      </w:r>
    </w:p>
    <w:p w14:paraId="2A093165"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Lufterør skal ved montering komme helt inntil inn</w:t>
      </w:r>
      <w:r>
        <w:rPr>
          <w:rFonts w:asciiTheme="majorHAnsi" w:hAnsiTheme="majorHAnsi" w:cstheme="majorHAnsi"/>
          <w:color w:val="000000" w:themeColor="text1"/>
          <w:sz w:val="22"/>
          <w:szCs w:val="22"/>
        </w:rPr>
        <w:t>e</w:t>
      </w:r>
      <w:r w:rsidRPr="00931D7E">
        <w:rPr>
          <w:rFonts w:asciiTheme="majorHAnsi" w:hAnsiTheme="majorHAnsi" w:cstheme="majorHAnsi"/>
          <w:color w:val="000000" w:themeColor="text1"/>
          <w:sz w:val="22"/>
          <w:szCs w:val="22"/>
        </w:rPr>
        <w:t>rvegg.</w:t>
      </w:r>
    </w:p>
    <w:p w14:paraId="3DB8B154"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 xml:space="preserve">Rundt lufterør på taket tettes med takbeslag og </w:t>
      </w:r>
      <w:proofErr w:type="spellStart"/>
      <w:r w:rsidRPr="00931D7E">
        <w:rPr>
          <w:rFonts w:asciiTheme="majorHAnsi" w:hAnsiTheme="majorHAnsi" w:cstheme="majorHAnsi"/>
          <w:color w:val="000000" w:themeColor="text1"/>
          <w:sz w:val="22"/>
          <w:szCs w:val="22"/>
        </w:rPr>
        <w:t>icopallim</w:t>
      </w:r>
      <w:proofErr w:type="spellEnd"/>
      <w:r w:rsidRPr="00931D7E">
        <w:rPr>
          <w:rFonts w:asciiTheme="majorHAnsi" w:hAnsiTheme="majorHAnsi" w:cstheme="majorHAnsi"/>
          <w:color w:val="000000" w:themeColor="text1"/>
          <w:sz w:val="22"/>
          <w:szCs w:val="22"/>
        </w:rPr>
        <w:t>/silikonmasse.</w:t>
      </w:r>
      <w:r>
        <w:rPr>
          <w:rFonts w:asciiTheme="majorHAnsi" w:hAnsiTheme="majorHAnsi" w:cstheme="majorHAnsi"/>
          <w:color w:val="000000" w:themeColor="text1"/>
          <w:sz w:val="22"/>
          <w:szCs w:val="22"/>
        </w:rPr>
        <w:t xml:space="preserve"> H</w:t>
      </w:r>
    </w:p>
    <w:p w14:paraId="7177C1D9" w14:textId="77777777" w:rsidR="00363A03" w:rsidRPr="00931D7E"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 xml:space="preserve">Påse at rommet hvor </w:t>
      </w:r>
      <w:proofErr w:type="spellStart"/>
      <w:r>
        <w:rPr>
          <w:rFonts w:asciiTheme="majorHAnsi" w:hAnsiTheme="majorHAnsi" w:cstheme="majorHAnsi"/>
          <w:color w:val="000000" w:themeColor="text1"/>
          <w:sz w:val="22"/>
          <w:szCs w:val="22"/>
        </w:rPr>
        <w:t>Muldo</w:t>
      </w:r>
      <w:proofErr w:type="spellEnd"/>
      <w:r>
        <w:rPr>
          <w:rFonts w:asciiTheme="majorHAnsi" w:hAnsiTheme="majorHAnsi" w:cstheme="majorHAnsi"/>
          <w:color w:val="000000" w:themeColor="text1"/>
          <w:sz w:val="22"/>
          <w:szCs w:val="22"/>
        </w:rPr>
        <w:t xml:space="preserve"> </w:t>
      </w:r>
      <w:r w:rsidRPr="00931D7E">
        <w:rPr>
          <w:rFonts w:asciiTheme="majorHAnsi" w:hAnsiTheme="majorHAnsi" w:cstheme="majorHAnsi"/>
          <w:color w:val="000000" w:themeColor="text1"/>
          <w:sz w:val="22"/>
          <w:szCs w:val="22"/>
        </w:rPr>
        <w:t xml:space="preserve">G-5 er montert har god </w:t>
      </w:r>
      <w:proofErr w:type="spellStart"/>
      <w:r w:rsidRPr="00931D7E">
        <w:rPr>
          <w:rFonts w:asciiTheme="majorHAnsi" w:hAnsiTheme="majorHAnsi" w:cstheme="majorHAnsi"/>
          <w:color w:val="000000" w:themeColor="text1"/>
          <w:sz w:val="22"/>
          <w:szCs w:val="22"/>
        </w:rPr>
        <w:t>avlufting</w:t>
      </w:r>
      <w:proofErr w:type="spellEnd"/>
      <w:r w:rsidRPr="00931D7E">
        <w:rPr>
          <w:rFonts w:asciiTheme="majorHAnsi" w:hAnsiTheme="majorHAnsi" w:cstheme="majorHAnsi"/>
          <w:color w:val="000000" w:themeColor="text1"/>
          <w:sz w:val="22"/>
          <w:szCs w:val="22"/>
        </w:rPr>
        <w:t xml:space="preserve">. </w:t>
      </w:r>
    </w:p>
    <w:p w14:paraId="1A5495F9" w14:textId="77777777" w:rsidR="00363A03" w:rsidRDefault="00363A03" w:rsidP="00363A03">
      <w:pPr>
        <w:rPr>
          <w:rFonts w:asciiTheme="majorHAnsi" w:hAnsiTheme="majorHAnsi" w:cstheme="majorHAnsi"/>
          <w:color w:val="000000" w:themeColor="text1"/>
          <w:sz w:val="22"/>
          <w:szCs w:val="22"/>
        </w:rPr>
      </w:pPr>
      <w:r w:rsidRPr="00931D7E">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w:t>
      </w:r>
      <w:proofErr w:type="spellStart"/>
      <w:r w:rsidRPr="00931D7E">
        <w:rPr>
          <w:rFonts w:asciiTheme="majorHAnsi" w:hAnsiTheme="majorHAnsi" w:cstheme="majorHAnsi"/>
          <w:color w:val="000000" w:themeColor="text1"/>
          <w:sz w:val="22"/>
          <w:szCs w:val="22"/>
        </w:rPr>
        <w:t>M</w:t>
      </w:r>
      <w:r>
        <w:rPr>
          <w:rFonts w:asciiTheme="majorHAnsi" w:hAnsiTheme="majorHAnsi" w:cstheme="majorHAnsi"/>
          <w:color w:val="000000" w:themeColor="text1"/>
          <w:sz w:val="22"/>
          <w:szCs w:val="22"/>
        </w:rPr>
        <w:t>uldo</w:t>
      </w:r>
      <w:proofErr w:type="spellEnd"/>
      <w:r w:rsidRPr="00931D7E">
        <w:rPr>
          <w:rFonts w:asciiTheme="majorHAnsi" w:hAnsiTheme="majorHAnsi" w:cstheme="majorHAnsi"/>
          <w:color w:val="000000" w:themeColor="text1"/>
          <w:sz w:val="22"/>
          <w:szCs w:val="22"/>
        </w:rPr>
        <w:t xml:space="preserve"> G-5</w:t>
      </w:r>
      <w:r>
        <w:rPr>
          <w:rFonts w:asciiTheme="majorHAnsi" w:hAnsiTheme="majorHAnsi" w:cstheme="majorHAnsi"/>
          <w:color w:val="000000" w:themeColor="text1"/>
          <w:sz w:val="22"/>
          <w:szCs w:val="22"/>
        </w:rPr>
        <w:t>/G4</w:t>
      </w:r>
      <w:r w:rsidRPr="00931D7E">
        <w:rPr>
          <w:rFonts w:asciiTheme="majorHAnsi" w:hAnsiTheme="majorHAnsi" w:cstheme="majorHAnsi"/>
          <w:color w:val="000000" w:themeColor="text1"/>
          <w:sz w:val="22"/>
          <w:szCs w:val="22"/>
        </w:rPr>
        <w:t xml:space="preserve"> bunnbeholder bør vende slik at den får mest mulig sollys</w:t>
      </w:r>
    </w:p>
    <w:p w14:paraId="3A0A39EA" w14:textId="77777777" w:rsidR="00363A03" w:rsidRDefault="00363A03" w:rsidP="00363A03">
      <w:pPr>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xml:space="preserve">- For universelt utformet toalett skal det inkluderes nedfellbare armstøtter iht. gjeldende krav. </w:t>
      </w:r>
    </w:p>
    <w:p w14:paraId="355C9249" w14:textId="77777777" w:rsidR="00363A03" w:rsidRDefault="00363A03" w:rsidP="00363A03">
      <w:pPr>
        <w:rPr>
          <w:rFonts w:asciiTheme="majorHAnsi" w:hAnsiTheme="majorHAnsi" w:cstheme="majorHAnsi"/>
          <w:color w:val="000000" w:themeColor="text1"/>
          <w:sz w:val="22"/>
          <w:szCs w:val="22"/>
        </w:rPr>
      </w:pPr>
    </w:p>
    <w:p w14:paraId="3B64D0EA" w14:textId="77777777" w:rsidR="00363A03" w:rsidRDefault="00363A03" w:rsidP="00363A03">
      <w:pPr>
        <w:rPr>
          <w:rFonts w:asciiTheme="majorHAnsi" w:hAnsiTheme="majorHAnsi" w:cstheme="majorHAnsi"/>
          <w:b/>
          <w:bCs/>
          <w:color w:val="000000" w:themeColor="text1"/>
          <w:sz w:val="22"/>
          <w:szCs w:val="22"/>
        </w:rPr>
      </w:pPr>
      <w:r>
        <w:rPr>
          <w:rFonts w:asciiTheme="majorHAnsi" w:hAnsiTheme="majorHAnsi" w:cstheme="majorHAnsi"/>
          <w:b/>
          <w:bCs/>
          <w:color w:val="000000" w:themeColor="text1"/>
          <w:sz w:val="22"/>
          <w:szCs w:val="22"/>
        </w:rPr>
        <w:t>Dør – og vindu toalettbygg</w:t>
      </w:r>
    </w:p>
    <w:p w14:paraId="25AF650B" w14:textId="77777777" w:rsidR="00363A03" w:rsidRDefault="00363A03" w:rsidP="00363A03">
      <w:pPr>
        <w:rPr>
          <w:rFonts w:asciiTheme="majorHAnsi" w:hAnsiTheme="majorHAnsi" w:cstheme="majorHAnsi"/>
          <w:b/>
          <w:bCs/>
          <w:color w:val="000000" w:themeColor="text1"/>
          <w:sz w:val="22"/>
          <w:szCs w:val="22"/>
        </w:rPr>
      </w:pPr>
    </w:p>
    <w:p w14:paraId="54C42E23" w14:textId="0C8CD7B2" w:rsidR="00363A03" w:rsidRDefault="00363A03" w:rsidP="00363A03">
      <w:pPr>
        <w:rPr>
          <w:rFonts w:asciiTheme="majorHAnsi" w:hAnsiTheme="majorHAnsi" w:cstheme="majorHAnsi"/>
          <w:sz w:val="22"/>
          <w:szCs w:val="22"/>
        </w:rPr>
      </w:pPr>
      <w:r>
        <w:rPr>
          <w:rFonts w:asciiTheme="majorHAnsi" w:hAnsiTheme="majorHAnsi" w:cstheme="majorHAnsi"/>
          <w:color w:val="000000" w:themeColor="text1"/>
          <w:sz w:val="22"/>
          <w:szCs w:val="22"/>
        </w:rPr>
        <w:t xml:space="preserve">Det skal inkluderes 1stk </w:t>
      </w:r>
      <w:r w:rsidR="003F70AF">
        <w:rPr>
          <w:rFonts w:asciiTheme="majorHAnsi" w:hAnsiTheme="majorHAnsi" w:cstheme="majorHAnsi"/>
          <w:color w:val="000000" w:themeColor="text1"/>
          <w:sz w:val="22"/>
          <w:szCs w:val="22"/>
        </w:rPr>
        <w:t xml:space="preserve">10M </w:t>
      </w:r>
      <w:r w:rsidR="009C797F">
        <w:rPr>
          <w:rFonts w:asciiTheme="majorHAnsi" w:hAnsiTheme="majorHAnsi" w:cstheme="majorHAnsi"/>
          <w:color w:val="000000" w:themeColor="text1"/>
          <w:sz w:val="22"/>
          <w:szCs w:val="22"/>
        </w:rPr>
        <w:t>inngangsdør</w:t>
      </w:r>
      <w:r w:rsidR="003F70AF">
        <w:rPr>
          <w:rFonts w:asciiTheme="majorHAnsi" w:hAnsiTheme="majorHAnsi" w:cstheme="majorHAnsi"/>
          <w:color w:val="000000" w:themeColor="text1"/>
          <w:sz w:val="22"/>
          <w:szCs w:val="22"/>
        </w:rPr>
        <w:t xml:space="preserve"> i form av e</w:t>
      </w:r>
      <w:r>
        <w:rPr>
          <w:rFonts w:asciiTheme="majorHAnsi" w:hAnsiTheme="majorHAnsi" w:cstheme="majorHAnsi"/>
          <w:color w:val="000000" w:themeColor="text1"/>
          <w:sz w:val="22"/>
          <w:szCs w:val="22"/>
        </w:rPr>
        <w:t xml:space="preserve">nkel plassbygd </w:t>
      </w:r>
      <w:proofErr w:type="spellStart"/>
      <w:r>
        <w:rPr>
          <w:rFonts w:asciiTheme="majorHAnsi" w:hAnsiTheme="majorHAnsi" w:cstheme="majorHAnsi"/>
          <w:color w:val="000000" w:themeColor="text1"/>
          <w:sz w:val="22"/>
          <w:szCs w:val="22"/>
        </w:rPr>
        <w:t>boddør</w:t>
      </w:r>
      <w:proofErr w:type="spellEnd"/>
      <w:r w:rsidR="00E4327B">
        <w:rPr>
          <w:rFonts w:asciiTheme="majorHAnsi" w:hAnsiTheme="majorHAnsi" w:cstheme="majorHAnsi"/>
          <w:color w:val="000000" w:themeColor="text1"/>
          <w:sz w:val="22"/>
          <w:szCs w:val="22"/>
        </w:rPr>
        <w:t xml:space="preserve">. </w:t>
      </w:r>
      <w:r>
        <w:rPr>
          <w:rFonts w:asciiTheme="majorHAnsi" w:hAnsiTheme="majorHAnsi" w:cstheme="majorHAnsi"/>
          <w:color w:val="000000" w:themeColor="text1"/>
          <w:sz w:val="22"/>
          <w:szCs w:val="22"/>
        </w:rPr>
        <w:t xml:space="preserve">Utvendig overflate på dør skal kles med samme kledning som </w:t>
      </w:r>
      <w:proofErr w:type="spellStart"/>
      <w:r>
        <w:rPr>
          <w:rFonts w:asciiTheme="majorHAnsi" w:hAnsiTheme="majorHAnsi" w:cstheme="majorHAnsi"/>
          <w:color w:val="000000" w:themeColor="text1"/>
          <w:sz w:val="22"/>
          <w:szCs w:val="22"/>
        </w:rPr>
        <w:t>inntrekt</w:t>
      </w:r>
      <w:proofErr w:type="spellEnd"/>
      <w:r>
        <w:rPr>
          <w:rFonts w:asciiTheme="majorHAnsi" w:hAnsiTheme="majorHAnsi" w:cstheme="majorHAnsi"/>
          <w:color w:val="000000" w:themeColor="text1"/>
          <w:sz w:val="22"/>
          <w:szCs w:val="22"/>
        </w:rPr>
        <w:t xml:space="preserve"> yttervegg (</w:t>
      </w:r>
      <w:r w:rsidR="00BB163F">
        <w:rPr>
          <w:rFonts w:asciiTheme="majorHAnsi" w:hAnsiTheme="majorHAnsi" w:cstheme="majorHAnsi"/>
          <w:sz w:val="22"/>
          <w:szCs w:val="22"/>
        </w:rPr>
        <w:t>19</w:t>
      </w:r>
      <w:r>
        <w:rPr>
          <w:rFonts w:asciiTheme="majorHAnsi" w:hAnsiTheme="majorHAnsi" w:cstheme="majorHAnsi"/>
          <w:sz w:val="22"/>
          <w:szCs w:val="22"/>
        </w:rPr>
        <w:t xml:space="preserve">x123mm Royalimpregnert liggende dobbelfalskledning i farge </w:t>
      </w:r>
      <w:proofErr w:type="spellStart"/>
      <w:r w:rsidR="00ED09E4">
        <w:rPr>
          <w:rFonts w:asciiTheme="majorHAnsi" w:hAnsiTheme="majorHAnsi" w:cstheme="majorHAnsi"/>
          <w:sz w:val="22"/>
          <w:szCs w:val="22"/>
        </w:rPr>
        <w:t>Låverød</w:t>
      </w:r>
      <w:proofErr w:type="spellEnd"/>
      <w:r w:rsidR="00ED09E4">
        <w:rPr>
          <w:rFonts w:asciiTheme="majorHAnsi" w:hAnsiTheme="majorHAnsi" w:cstheme="majorHAnsi"/>
          <w:sz w:val="22"/>
          <w:szCs w:val="22"/>
        </w:rPr>
        <w:t xml:space="preserve"> RR.20</w:t>
      </w:r>
      <w:r>
        <w:rPr>
          <w:rFonts w:asciiTheme="majorHAnsi" w:hAnsiTheme="majorHAnsi" w:cstheme="majorHAnsi"/>
          <w:sz w:val="22"/>
          <w:szCs w:val="22"/>
        </w:rPr>
        <w:t xml:space="preserve">, eller tilsvarende). Kledning dør i flukt/liv med kledning på vegg. Dørvrider: </w:t>
      </w:r>
      <w:proofErr w:type="spellStart"/>
      <w:r w:rsidRPr="007209EA">
        <w:rPr>
          <w:rFonts w:asciiTheme="majorHAnsi" w:hAnsiTheme="majorHAnsi" w:cstheme="majorHAnsi"/>
          <w:sz w:val="22"/>
          <w:szCs w:val="22"/>
        </w:rPr>
        <w:t>Habo</w:t>
      </w:r>
      <w:proofErr w:type="spellEnd"/>
      <w:r>
        <w:rPr>
          <w:rFonts w:asciiTheme="majorHAnsi" w:hAnsiTheme="majorHAnsi" w:cstheme="majorHAnsi"/>
          <w:sz w:val="22"/>
          <w:szCs w:val="22"/>
        </w:rPr>
        <w:t xml:space="preserve">. </w:t>
      </w:r>
      <w:r w:rsidRPr="007209EA">
        <w:rPr>
          <w:rFonts w:asciiTheme="majorHAnsi" w:hAnsiTheme="majorHAnsi" w:cstheme="majorHAnsi"/>
          <w:sz w:val="22"/>
          <w:szCs w:val="22"/>
        </w:rPr>
        <w:t xml:space="preserve">Modell: New York eller tilsvarende enkel profilering. Farge: </w:t>
      </w:r>
      <w:r w:rsidRPr="007209EA">
        <w:rPr>
          <w:rFonts w:asciiTheme="majorHAnsi" w:hAnsiTheme="majorHAnsi" w:cstheme="majorHAnsi"/>
          <w:sz w:val="22"/>
          <w:szCs w:val="22"/>
        </w:rPr>
        <w:lastRenderedPageBreak/>
        <w:t>sort, matt.</w:t>
      </w:r>
      <w:r>
        <w:rPr>
          <w:rFonts w:asciiTheme="majorHAnsi" w:hAnsiTheme="majorHAnsi" w:cstheme="majorHAnsi"/>
          <w:sz w:val="22"/>
          <w:szCs w:val="22"/>
        </w:rPr>
        <w:t xml:space="preserve"> </w:t>
      </w:r>
      <w:proofErr w:type="spellStart"/>
      <w:r w:rsidRPr="007143FA">
        <w:rPr>
          <w:rFonts w:asciiTheme="majorHAnsi" w:hAnsiTheme="majorHAnsi" w:cstheme="majorHAnsi"/>
          <w:sz w:val="22"/>
          <w:szCs w:val="22"/>
        </w:rPr>
        <w:t>Trioving</w:t>
      </w:r>
      <w:proofErr w:type="spellEnd"/>
      <w:r w:rsidRPr="007143FA">
        <w:rPr>
          <w:rFonts w:asciiTheme="majorHAnsi" w:hAnsiTheme="majorHAnsi" w:cstheme="majorHAnsi"/>
          <w:sz w:val="22"/>
          <w:szCs w:val="22"/>
        </w:rPr>
        <w:t xml:space="preserve"> dørlås med toalettvrider på innvendig side, sort farge</w:t>
      </w:r>
      <w:r>
        <w:rPr>
          <w:rFonts w:asciiTheme="majorHAnsi" w:hAnsiTheme="majorHAnsi" w:cstheme="majorHAnsi"/>
          <w:sz w:val="22"/>
          <w:szCs w:val="22"/>
        </w:rPr>
        <w:t xml:space="preserve">. </w:t>
      </w:r>
      <w:r>
        <w:rPr>
          <w:rFonts w:asciiTheme="majorHAnsi" w:hAnsiTheme="majorHAnsi" w:cstheme="majorHAnsi"/>
          <w:color w:val="000000" w:themeColor="text1"/>
          <w:sz w:val="22"/>
          <w:szCs w:val="22"/>
        </w:rPr>
        <w:t xml:space="preserve">Døra for </w:t>
      </w:r>
      <w:proofErr w:type="spellStart"/>
      <w:r>
        <w:rPr>
          <w:rFonts w:asciiTheme="majorHAnsi" w:hAnsiTheme="majorHAnsi" w:cstheme="majorHAnsi"/>
          <w:color w:val="000000" w:themeColor="text1"/>
          <w:sz w:val="22"/>
          <w:szCs w:val="22"/>
        </w:rPr>
        <w:t>UU</w:t>
      </w:r>
      <w:proofErr w:type="spellEnd"/>
      <w:r>
        <w:rPr>
          <w:rFonts w:asciiTheme="majorHAnsi" w:hAnsiTheme="majorHAnsi" w:cstheme="majorHAnsi"/>
          <w:color w:val="000000" w:themeColor="text1"/>
          <w:sz w:val="22"/>
          <w:szCs w:val="22"/>
        </w:rPr>
        <w:t>-toalett skal oppfylle gjeldende krav.</w:t>
      </w:r>
    </w:p>
    <w:p w14:paraId="052AD813" w14:textId="77777777" w:rsidR="00363A03" w:rsidRDefault="00363A03" w:rsidP="00363A03">
      <w:pPr>
        <w:rPr>
          <w:rFonts w:asciiTheme="majorHAnsi" w:hAnsiTheme="majorHAnsi" w:cstheme="majorHAnsi"/>
          <w:sz w:val="22"/>
          <w:szCs w:val="22"/>
        </w:rPr>
      </w:pPr>
    </w:p>
    <w:p w14:paraId="6F2C3E8B" w14:textId="0D94869E" w:rsidR="00E55EB3" w:rsidRPr="00EE4177" w:rsidRDefault="00363A03" w:rsidP="00363A03">
      <w:pPr>
        <w:rPr>
          <w:rFonts w:asciiTheme="majorHAnsi" w:hAnsiTheme="majorHAnsi" w:cstheme="majorHAnsi"/>
          <w:sz w:val="22"/>
          <w:szCs w:val="22"/>
        </w:rPr>
      </w:pPr>
      <w:r>
        <w:rPr>
          <w:rFonts w:asciiTheme="majorHAnsi" w:hAnsiTheme="majorHAnsi" w:cstheme="majorHAnsi"/>
          <w:sz w:val="22"/>
          <w:szCs w:val="22"/>
        </w:rPr>
        <w:t xml:space="preserve">Det skal inkluderes 1stk fastkarmvindu </w:t>
      </w:r>
      <w:r w:rsidR="006C7C99" w:rsidRPr="00BB163F">
        <w:rPr>
          <w:rFonts w:asciiTheme="majorHAnsi" w:hAnsiTheme="majorHAnsi" w:cstheme="majorHAnsi"/>
          <w:b/>
          <w:bCs/>
          <w:sz w:val="22"/>
          <w:szCs w:val="22"/>
        </w:rPr>
        <w:t xml:space="preserve">YV01 </w:t>
      </w:r>
      <w:r w:rsidRPr="00BB163F">
        <w:rPr>
          <w:rFonts w:asciiTheme="majorHAnsi" w:hAnsiTheme="majorHAnsi" w:cstheme="majorHAnsi"/>
          <w:b/>
          <w:bCs/>
          <w:sz w:val="22"/>
          <w:szCs w:val="22"/>
        </w:rPr>
        <w:t>(</w:t>
      </w:r>
      <w:r w:rsidR="00FF04FC" w:rsidRPr="00BB163F">
        <w:rPr>
          <w:rFonts w:asciiTheme="majorHAnsi" w:hAnsiTheme="majorHAnsi" w:cstheme="majorHAnsi"/>
          <w:b/>
          <w:bCs/>
          <w:sz w:val="22"/>
          <w:szCs w:val="22"/>
        </w:rPr>
        <w:t>590</w:t>
      </w:r>
      <w:r w:rsidRPr="00BB163F">
        <w:rPr>
          <w:rFonts w:asciiTheme="majorHAnsi" w:hAnsiTheme="majorHAnsi" w:cstheme="majorHAnsi"/>
          <w:b/>
          <w:bCs/>
          <w:sz w:val="22"/>
          <w:szCs w:val="22"/>
        </w:rPr>
        <w:t>x</w:t>
      </w:r>
      <w:r w:rsidR="00FF04FC" w:rsidRPr="00BB163F">
        <w:rPr>
          <w:rFonts w:asciiTheme="majorHAnsi" w:hAnsiTheme="majorHAnsi" w:cstheme="majorHAnsi"/>
          <w:b/>
          <w:bCs/>
          <w:sz w:val="22"/>
          <w:szCs w:val="22"/>
        </w:rPr>
        <w:t>1290</w:t>
      </w:r>
      <w:r w:rsidRPr="00BB163F">
        <w:rPr>
          <w:rFonts w:asciiTheme="majorHAnsi" w:hAnsiTheme="majorHAnsi" w:cstheme="majorHAnsi"/>
          <w:b/>
          <w:bCs/>
          <w:sz w:val="22"/>
          <w:szCs w:val="22"/>
        </w:rPr>
        <w:t>mm)</w:t>
      </w:r>
      <w:r w:rsidRPr="00BB163F">
        <w:rPr>
          <w:rFonts w:asciiTheme="majorHAnsi" w:hAnsiTheme="majorHAnsi" w:cstheme="majorHAnsi"/>
          <w:sz w:val="22"/>
          <w:szCs w:val="22"/>
        </w:rPr>
        <w:t>.</w:t>
      </w:r>
      <w:r>
        <w:rPr>
          <w:rFonts w:asciiTheme="majorHAnsi" w:hAnsiTheme="majorHAnsi" w:cstheme="majorHAnsi"/>
          <w:sz w:val="22"/>
          <w:szCs w:val="22"/>
        </w:rPr>
        <w:t xml:space="preserve"> </w:t>
      </w:r>
      <w:proofErr w:type="spellStart"/>
      <w:r>
        <w:rPr>
          <w:rFonts w:asciiTheme="majorHAnsi" w:hAnsiTheme="majorHAnsi" w:cstheme="majorHAnsi"/>
          <w:sz w:val="22"/>
          <w:szCs w:val="22"/>
        </w:rPr>
        <w:t>Aluminiumsbeslått</w:t>
      </w:r>
      <w:proofErr w:type="spellEnd"/>
      <w:r>
        <w:rPr>
          <w:rFonts w:asciiTheme="majorHAnsi" w:hAnsiTheme="majorHAnsi" w:cstheme="majorHAnsi"/>
          <w:sz w:val="22"/>
          <w:szCs w:val="22"/>
        </w:rPr>
        <w:t xml:space="preserve"> trevindu i farge RAL</w:t>
      </w:r>
      <w:r w:rsidR="008C7FAB">
        <w:rPr>
          <w:rFonts w:asciiTheme="majorHAnsi" w:hAnsiTheme="majorHAnsi" w:cstheme="majorHAnsi"/>
          <w:sz w:val="22"/>
          <w:szCs w:val="22"/>
        </w:rPr>
        <w:t>3011 (</w:t>
      </w:r>
      <w:proofErr w:type="spellStart"/>
      <w:r w:rsidR="008C7FAB">
        <w:rPr>
          <w:rFonts w:asciiTheme="majorHAnsi" w:hAnsiTheme="majorHAnsi" w:cstheme="majorHAnsi"/>
          <w:sz w:val="22"/>
          <w:szCs w:val="22"/>
        </w:rPr>
        <w:t>låverød</w:t>
      </w:r>
      <w:proofErr w:type="spellEnd"/>
      <w:r w:rsidR="008C7FAB">
        <w:rPr>
          <w:rFonts w:asciiTheme="majorHAnsi" w:hAnsiTheme="majorHAnsi" w:cstheme="majorHAnsi"/>
          <w:sz w:val="22"/>
          <w:szCs w:val="22"/>
        </w:rPr>
        <w:t>)</w:t>
      </w:r>
      <w:r>
        <w:rPr>
          <w:rFonts w:asciiTheme="majorHAnsi" w:hAnsiTheme="majorHAnsi" w:cstheme="majorHAnsi"/>
          <w:sz w:val="22"/>
          <w:szCs w:val="22"/>
        </w:rPr>
        <w:t xml:space="preserve"> utvendig side</w:t>
      </w:r>
      <w:r w:rsidR="002C3223">
        <w:rPr>
          <w:rFonts w:asciiTheme="majorHAnsi" w:hAnsiTheme="majorHAnsi" w:cstheme="majorHAnsi"/>
          <w:sz w:val="22"/>
          <w:szCs w:val="22"/>
        </w:rPr>
        <w:t>, og ubehandla furu innvendig</w:t>
      </w:r>
      <w:r>
        <w:rPr>
          <w:rFonts w:asciiTheme="majorHAnsi" w:hAnsiTheme="majorHAnsi" w:cstheme="majorHAnsi"/>
          <w:sz w:val="22"/>
          <w:szCs w:val="22"/>
        </w:rPr>
        <w:t xml:space="preserve">. </w:t>
      </w:r>
      <w:r w:rsidR="001D594C">
        <w:rPr>
          <w:rFonts w:asciiTheme="majorHAnsi" w:hAnsiTheme="majorHAnsi" w:cstheme="majorHAnsi"/>
          <w:sz w:val="22"/>
          <w:szCs w:val="22"/>
        </w:rPr>
        <w:t xml:space="preserve">Det skal medtas forskriftsmessig tetting rundt vindu. </w:t>
      </w:r>
    </w:p>
    <w:p w14:paraId="0F6845CC" w14:textId="186E924C" w:rsidR="00E55EB3" w:rsidRPr="00EE4177" w:rsidRDefault="001F55EC" w:rsidP="00E55EB3">
      <w:pPr>
        <w:rPr>
          <w:rFonts w:asciiTheme="majorHAnsi" w:hAnsiTheme="majorHAnsi" w:cstheme="majorHAnsi"/>
          <w:sz w:val="22"/>
          <w:szCs w:val="22"/>
        </w:rPr>
      </w:pPr>
      <w:r>
        <w:rPr>
          <w:rFonts w:asciiTheme="majorHAnsi" w:hAnsiTheme="majorHAnsi" w:cstheme="majorHAnsi"/>
          <w:sz w:val="22"/>
          <w:szCs w:val="22"/>
        </w:rPr>
        <w:br/>
      </w:r>
    </w:p>
    <w:p w14:paraId="505B6738" w14:textId="77777777" w:rsidR="00CD25E7" w:rsidRDefault="00CD25E7" w:rsidP="00E55EB3">
      <w:pPr>
        <w:rPr>
          <w:rFonts w:asciiTheme="majorHAnsi" w:hAnsiTheme="majorHAnsi" w:cstheme="majorHAnsi"/>
          <w:sz w:val="22"/>
          <w:szCs w:val="22"/>
        </w:rPr>
      </w:pPr>
    </w:p>
    <w:p w14:paraId="03EE0BD6" w14:textId="77777777" w:rsidR="00CD25E7" w:rsidRDefault="00CD25E7" w:rsidP="00E55EB3">
      <w:pPr>
        <w:rPr>
          <w:rFonts w:asciiTheme="majorHAnsi" w:hAnsiTheme="majorHAnsi" w:cstheme="majorHAnsi"/>
          <w:sz w:val="22"/>
          <w:szCs w:val="22"/>
        </w:rPr>
      </w:pPr>
    </w:p>
    <w:p w14:paraId="2E4A5AC8" w14:textId="5D93A356" w:rsidR="00E55EB3" w:rsidRPr="00EE4177" w:rsidRDefault="00E55EB3" w:rsidP="00E55EB3">
      <w:pPr>
        <w:rPr>
          <w:rFonts w:asciiTheme="majorHAnsi" w:hAnsiTheme="majorHAnsi" w:cstheme="majorHAnsi"/>
          <w:sz w:val="22"/>
          <w:szCs w:val="22"/>
        </w:rPr>
      </w:pPr>
      <w:r w:rsidRPr="00EE4177">
        <w:rPr>
          <w:rFonts w:asciiTheme="majorHAnsi" w:hAnsiTheme="majorHAnsi" w:cstheme="majorHAnsi"/>
          <w:sz w:val="22"/>
          <w:szCs w:val="22"/>
        </w:rPr>
        <w:t>David Fjågesund</w:t>
      </w:r>
    </w:p>
    <w:p w14:paraId="758982EB" w14:textId="77777777" w:rsidR="00E55EB3" w:rsidRPr="00EE4177" w:rsidRDefault="00E55EB3" w:rsidP="00E55EB3">
      <w:pPr>
        <w:rPr>
          <w:rFonts w:asciiTheme="majorHAnsi" w:hAnsiTheme="majorHAnsi" w:cstheme="majorHAnsi"/>
          <w:sz w:val="22"/>
          <w:szCs w:val="22"/>
        </w:rPr>
      </w:pPr>
      <w:r w:rsidRPr="00EE4177">
        <w:rPr>
          <w:rFonts w:asciiTheme="majorHAnsi" w:hAnsiTheme="majorHAnsi" w:cstheme="majorHAnsi"/>
          <w:sz w:val="22"/>
          <w:szCs w:val="22"/>
        </w:rPr>
        <w:t xml:space="preserve">Arkitekt </w:t>
      </w:r>
      <w:proofErr w:type="spellStart"/>
      <w:r w:rsidRPr="00EE4177">
        <w:rPr>
          <w:rFonts w:asciiTheme="majorHAnsi" w:hAnsiTheme="majorHAnsi" w:cstheme="majorHAnsi"/>
          <w:sz w:val="22"/>
          <w:szCs w:val="22"/>
        </w:rPr>
        <w:t>MNAL</w:t>
      </w:r>
      <w:proofErr w:type="spellEnd"/>
    </w:p>
    <w:p w14:paraId="37707086" w14:textId="32253E52" w:rsidR="00E55EB3" w:rsidRPr="00EE4177" w:rsidRDefault="00E55EB3" w:rsidP="00E55EB3">
      <w:pPr>
        <w:rPr>
          <w:rFonts w:asciiTheme="majorHAnsi" w:hAnsiTheme="majorHAnsi" w:cstheme="majorHAnsi"/>
          <w:sz w:val="22"/>
          <w:szCs w:val="22"/>
        </w:rPr>
      </w:pPr>
      <w:proofErr w:type="spellStart"/>
      <w:r w:rsidRPr="00EE4177">
        <w:rPr>
          <w:rFonts w:asciiTheme="majorHAnsi" w:hAnsiTheme="majorHAnsi" w:cstheme="majorHAnsi"/>
          <w:sz w:val="22"/>
          <w:szCs w:val="22"/>
        </w:rPr>
        <w:t>tlf</w:t>
      </w:r>
      <w:proofErr w:type="spellEnd"/>
      <w:r w:rsidRPr="00EE4177">
        <w:rPr>
          <w:rFonts w:asciiTheme="majorHAnsi" w:hAnsiTheme="majorHAnsi" w:cstheme="majorHAnsi"/>
          <w:sz w:val="22"/>
          <w:szCs w:val="22"/>
        </w:rPr>
        <w:t>: +4</w:t>
      </w:r>
      <w:r w:rsidR="00A27674">
        <w:rPr>
          <w:rFonts w:asciiTheme="majorHAnsi" w:hAnsiTheme="majorHAnsi" w:cstheme="majorHAnsi"/>
          <w:sz w:val="22"/>
          <w:szCs w:val="22"/>
        </w:rPr>
        <w:t>7 47 64 03 60</w:t>
      </w:r>
    </w:p>
    <w:p w14:paraId="6F99A7F5" w14:textId="77777777" w:rsidR="00E55EB3" w:rsidRPr="00EE4177" w:rsidRDefault="00E55EB3" w:rsidP="00E55EB3">
      <w:pPr>
        <w:rPr>
          <w:rFonts w:asciiTheme="majorHAnsi" w:hAnsiTheme="majorHAnsi" w:cstheme="majorHAnsi"/>
          <w:sz w:val="22"/>
          <w:szCs w:val="22"/>
        </w:rPr>
      </w:pPr>
      <w:hyperlink r:id="rId12" w:history="1">
        <w:r w:rsidRPr="00EE4177">
          <w:rPr>
            <w:rStyle w:val="Hyperkobling"/>
            <w:rFonts w:asciiTheme="majorHAnsi" w:hAnsiTheme="majorHAnsi" w:cstheme="majorHAnsi"/>
            <w:sz w:val="22"/>
            <w:szCs w:val="22"/>
          </w:rPr>
          <w:t>df@feste.no</w:t>
        </w:r>
      </w:hyperlink>
    </w:p>
    <w:p w14:paraId="74CD55B1" w14:textId="77777777" w:rsidR="00E55EB3" w:rsidRPr="00EE4177" w:rsidRDefault="00E55EB3" w:rsidP="00E55EB3">
      <w:pPr>
        <w:rPr>
          <w:rFonts w:asciiTheme="majorHAnsi" w:hAnsiTheme="majorHAnsi" w:cstheme="majorHAnsi"/>
          <w:sz w:val="22"/>
          <w:szCs w:val="22"/>
        </w:rPr>
      </w:pPr>
    </w:p>
    <w:p w14:paraId="3758CF94" w14:textId="21366DFF" w:rsidR="00E12716" w:rsidRPr="00F17AED" w:rsidRDefault="00E12716" w:rsidP="00F77084">
      <w:pPr>
        <w:pStyle w:val="Brdtekst0"/>
        <w:rPr>
          <w:rFonts w:asciiTheme="majorHAnsi" w:hAnsiTheme="majorHAnsi" w:cstheme="majorHAnsi"/>
        </w:rPr>
      </w:pPr>
    </w:p>
    <w:sectPr w:rsidR="00E12716" w:rsidRPr="00F17AED" w:rsidSect="005E3E61">
      <w:footerReference w:type="even" r:id="rId13"/>
      <w:footerReference w:type="default" r:id="rId14"/>
      <w:pgSz w:w="11900" w:h="16840"/>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7217" w14:textId="77777777" w:rsidR="009560AA" w:rsidRDefault="009560AA" w:rsidP="00F9268A">
      <w:r>
        <w:separator/>
      </w:r>
    </w:p>
  </w:endnote>
  <w:endnote w:type="continuationSeparator" w:id="0">
    <w:p w14:paraId="74D7434D" w14:textId="77777777" w:rsidR="009560AA" w:rsidRDefault="009560AA" w:rsidP="00F9268A">
      <w:r>
        <w:continuationSeparator/>
      </w:r>
    </w:p>
  </w:endnote>
  <w:endnote w:type="continuationNotice" w:id="1">
    <w:p w14:paraId="3CEBD8FE" w14:textId="77777777" w:rsidR="009560AA" w:rsidRDefault="00956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ion Pro">
    <w:panose1 w:val="020B0604020202020204"/>
    <w:charset w:val="00"/>
    <w:family w:val="roman"/>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941438130"/>
      <w:docPartObj>
        <w:docPartGallery w:val="Page Numbers (Bottom of Page)"/>
        <w:docPartUnique/>
      </w:docPartObj>
    </w:sdtPr>
    <w:sdtContent>
      <w:p w14:paraId="19F5629F" w14:textId="10DB3F9F" w:rsidR="00C52ACB" w:rsidRDefault="00C52ACB" w:rsidP="006F11AC">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sdt>
    <w:sdtPr>
      <w:rPr>
        <w:rStyle w:val="Sidetall"/>
      </w:rPr>
      <w:id w:val="-60410928"/>
      <w:docPartObj>
        <w:docPartGallery w:val="Page Numbers (Bottom of Page)"/>
        <w:docPartUnique/>
      </w:docPartObj>
    </w:sdtPr>
    <w:sdtContent>
      <w:p w14:paraId="4B15A37C" w14:textId="2A53065D" w:rsidR="00F9268A" w:rsidRDefault="00F9268A" w:rsidP="00C52ACB">
        <w:pPr>
          <w:pStyle w:val="Bunntekst"/>
          <w:framePr w:wrap="none" w:vAnchor="text" w:hAnchor="margin" w:xAlign="right" w:y="1"/>
          <w:ind w:right="360"/>
          <w:rPr>
            <w:rStyle w:val="Sidetall"/>
          </w:rPr>
        </w:pPr>
        <w:r>
          <w:rPr>
            <w:rStyle w:val="Sidetall"/>
          </w:rPr>
          <w:fldChar w:fldCharType="begin"/>
        </w:r>
        <w:r>
          <w:rPr>
            <w:rStyle w:val="Sidetall"/>
          </w:rPr>
          <w:instrText xml:space="preserve"> PAGE </w:instrText>
        </w:r>
        <w:r>
          <w:rPr>
            <w:rStyle w:val="Sidetall"/>
          </w:rPr>
          <w:fldChar w:fldCharType="end"/>
        </w:r>
      </w:p>
    </w:sdtContent>
  </w:sdt>
  <w:p w14:paraId="1358A744" w14:textId="77777777" w:rsidR="00F9268A" w:rsidRDefault="00F9268A" w:rsidP="00F9268A">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209719083"/>
      <w:docPartObj>
        <w:docPartGallery w:val="Page Numbers (Bottom of Page)"/>
        <w:docPartUnique/>
      </w:docPartObj>
    </w:sdtPr>
    <w:sdtEndPr>
      <w:rPr>
        <w:rStyle w:val="Sidetall"/>
        <w:rFonts w:asciiTheme="majorHAnsi" w:hAnsiTheme="majorHAnsi" w:cstheme="majorHAnsi"/>
        <w:color w:val="3B201E"/>
        <w:sz w:val="22"/>
        <w:szCs w:val="22"/>
      </w:rPr>
    </w:sdtEndPr>
    <w:sdtContent>
      <w:p w14:paraId="2F2DF667" w14:textId="246CE0F6" w:rsidR="00C52ACB" w:rsidRPr="00C52ACB" w:rsidRDefault="00C52ACB" w:rsidP="006F11AC">
        <w:pPr>
          <w:pStyle w:val="Bunntekst"/>
          <w:framePr w:wrap="none" w:vAnchor="text" w:hAnchor="margin" w:xAlign="right" w:y="1"/>
          <w:rPr>
            <w:rStyle w:val="Sidetall"/>
            <w:rFonts w:asciiTheme="majorHAnsi" w:hAnsiTheme="majorHAnsi" w:cstheme="majorHAnsi"/>
            <w:color w:val="3B201E"/>
            <w:sz w:val="22"/>
            <w:szCs w:val="22"/>
          </w:rPr>
        </w:pPr>
        <w:r w:rsidRPr="00C52ACB">
          <w:rPr>
            <w:rStyle w:val="Sidetall"/>
            <w:rFonts w:asciiTheme="majorHAnsi" w:hAnsiTheme="majorHAnsi" w:cstheme="majorHAnsi"/>
            <w:color w:val="3B201E"/>
            <w:sz w:val="22"/>
            <w:szCs w:val="22"/>
          </w:rPr>
          <w:fldChar w:fldCharType="begin"/>
        </w:r>
        <w:r w:rsidRPr="00C52ACB">
          <w:rPr>
            <w:rStyle w:val="Sidetall"/>
            <w:rFonts w:asciiTheme="majorHAnsi" w:hAnsiTheme="majorHAnsi" w:cstheme="majorHAnsi"/>
            <w:color w:val="3B201E"/>
            <w:sz w:val="22"/>
            <w:szCs w:val="22"/>
          </w:rPr>
          <w:instrText xml:space="preserve"> PAGE </w:instrText>
        </w:r>
        <w:r w:rsidRPr="00C52ACB">
          <w:rPr>
            <w:rStyle w:val="Sidetall"/>
            <w:rFonts w:asciiTheme="majorHAnsi" w:hAnsiTheme="majorHAnsi" w:cstheme="majorHAnsi"/>
            <w:color w:val="3B201E"/>
            <w:sz w:val="22"/>
            <w:szCs w:val="22"/>
          </w:rPr>
          <w:fldChar w:fldCharType="separate"/>
        </w:r>
        <w:r w:rsidRPr="00C52ACB">
          <w:rPr>
            <w:rStyle w:val="Sidetall"/>
            <w:rFonts w:asciiTheme="majorHAnsi" w:hAnsiTheme="majorHAnsi" w:cstheme="majorHAnsi"/>
            <w:noProof/>
            <w:color w:val="3B201E"/>
            <w:sz w:val="22"/>
            <w:szCs w:val="22"/>
          </w:rPr>
          <w:t>3</w:t>
        </w:r>
        <w:r w:rsidRPr="00C52ACB">
          <w:rPr>
            <w:rStyle w:val="Sidetall"/>
            <w:rFonts w:asciiTheme="majorHAnsi" w:hAnsiTheme="majorHAnsi" w:cstheme="majorHAnsi"/>
            <w:color w:val="3B201E"/>
            <w:sz w:val="22"/>
            <w:szCs w:val="22"/>
          </w:rPr>
          <w:fldChar w:fldCharType="end"/>
        </w:r>
      </w:p>
    </w:sdtContent>
  </w:sdt>
  <w:p w14:paraId="04955135" w14:textId="48AF63B5" w:rsidR="00F9268A" w:rsidRPr="009058B8" w:rsidRDefault="00C52ACB" w:rsidP="00C52ACB">
    <w:pPr>
      <w:pStyle w:val="brdtekst"/>
      <w:ind w:right="360"/>
      <w:rPr>
        <w:rFonts w:asciiTheme="majorHAnsi" w:hAnsiTheme="majorHAnsi" w:cstheme="majorHAnsi"/>
        <w:i/>
        <w:iCs/>
        <w:color w:val="000000" w:themeColor="text1"/>
        <w:sz w:val="18"/>
        <w:szCs w:val="18"/>
      </w:rPr>
    </w:pPr>
    <w:r w:rsidRPr="009058B8">
      <w:rPr>
        <w:rFonts w:asciiTheme="majorHAnsi" w:hAnsiTheme="majorHAnsi" w:cstheme="majorHAnsi"/>
        <w:color w:val="000000" w:themeColor="text1"/>
        <w:sz w:val="18"/>
        <w:szCs w:val="18"/>
      </w:rPr>
      <w:t xml:space="preserve">Feste Landskap • Arkitektur    </w:t>
    </w:r>
    <w:r w:rsidR="005E3E61" w:rsidRPr="005E3E61">
      <w:rPr>
        <w:rFonts w:asciiTheme="majorHAnsi" w:hAnsiTheme="majorHAnsi" w:cstheme="majorHAnsi"/>
        <w:i/>
        <w:iCs/>
        <w:color w:val="000000" w:themeColor="text1"/>
        <w:sz w:val="18"/>
        <w:szCs w:val="18"/>
      </w:rPr>
      <w:t>Toalettbygg -</w:t>
    </w:r>
    <w:r w:rsidR="005E3E61">
      <w:rPr>
        <w:rFonts w:asciiTheme="majorHAnsi" w:hAnsiTheme="majorHAnsi" w:cstheme="majorHAnsi"/>
        <w:color w:val="000000" w:themeColor="text1"/>
        <w:sz w:val="18"/>
        <w:szCs w:val="18"/>
      </w:rPr>
      <w:t xml:space="preserve"> </w:t>
    </w:r>
    <w:r w:rsidR="00C5653C" w:rsidRPr="009058B8">
      <w:rPr>
        <w:rFonts w:asciiTheme="majorHAnsi" w:hAnsiTheme="majorHAnsi" w:cstheme="majorHAnsi"/>
        <w:i/>
        <w:iCs/>
        <w:color w:val="000000" w:themeColor="text1"/>
        <w:sz w:val="18"/>
        <w:szCs w:val="18"/>
      </w:rPr>
      <w:t>Dagsturhytt</w:t>
    </w:r>
    <w:r w:rsidR="006F4646">
      <w:rPr>
        <w:rFonts w:asciiTheme="majorHAnsi" w:hAnsiTheme="majorHAnsi" w:cstheme="majorHAnsi"/>
        <w:i/>
        <w:iCs/>
        <w:color w:val="000000" w:themeColor="text1"/>
        <w:sz w:val="18"/>
        <w:szCs w:val="18"/>
      </w:rPr>
      <w:t xml:space="preserve">a Telemark </w:t>
    </w:r>
    <w:r w:rsidR="0007050B">
      <w:rPr>
        <w:rFonts w:asciiTheme="majorHAnsi" w:hAnsiTheme="majorHAnsi" w:cstheme="majorHAnsi"/>
        <w:i/>
        <w:iCs/>
        <w:color w:val="000000" w:themeColor="text1"/>
        <w:sz w:val="18"/>
        <w:szCs w:val="18"/>
      </w:rPr>
      <w:t>–</w:t>
    </w:r>
    <w:r w:rsidR="00C5653C" w:rsidRPr="009058B8">
      <w:rPr>
        <w:rFonts w:asciiTheme="majorHAnsi" w:hAnsiTheme="majorHAnsi" w:cstheme="majorHAnsi"/>
        <w:i/>
        <w:iCs/>
        <w:color w:val="000000" w:themeColor="text1"/>
        <w:sz w:val="18"/>
        <w:szCs w:val="18"/>
      </w:rPr>
      <w:t xml:space="preserve"> </w:t>
    </w:r>
    <w:r w:rsidR="0007050B">
      <w:rPr>
        <w:rFonts w:asciiTheme="majorHAnsi" w:hAnsiTheme="majorHAnsi" w:cstheme="majorHAnsi"/>
        <w:i/>
        <w:iCs/>
        <w:color w:val="000000" w:themeColor="text1"/>
        <w:sz w:val="18"/>
        <w:szCs w:val="18"/>
      </w:rPr>
      <w:t>beskrivelse og kravspesifikasjon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3951" w14:textId="77777777" w:rsidR="009560AA" w:rsidRDefault="009560AA" w:rsidP="00F9268A">
      <w:r>
        <w:separator/>
      </w:r>
    </w:p>
  </w:footnote>
  <w:footnote w:type="continuationSeparator" w:id="0">
    <w:p w14:paraId="3FAB87FF" w14:textId="77777777" w:rsidR="009560AA" w:rsidRDefault="009560AA" w:rsidP="00F9268A">
      <w:r>
        <w:continuationSeparator/>
      </w:r>
    </w:p>
  </w:footnote>
  <w:footnote w:type="continuationNotice" w:id="1">
    <w:p w14:paraId="67926973" w14:textId="77777777" w:rsidR="009560AA" w:rsidRDefault="009560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776A"/>
    <w:multiLevelType w:val="hybridMultilevel"/>
    <w:tmpl w:val="F2F652C2"/>
    <w:lvl w:ilvl="0" w:tplc="F3546A4A">
      <w:start w:val="6"/>
      <w:numFmt w:val="bullet"/>
      <w:lvlText w:val="-"/>
      <w:lvlJc w:val="left"/>
      <w:pPr>
        <w:ind w:left="1068" w:hanging="360"/>
      </w:pPr>
      <w:rPr>
        <w:rFonts w:ascii="Calibri" w:eastAsiaTheme="minorEastAsia"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 w15:restartNumberingAfterBreak="0">
    <w:nsid w:val="0AD94BE8"/>
    <w:multiLevelType w:val="hybridMultilevel"/>
    <w:tmpl w:val="525ABC26"/>
    <w:lvl w:ilvl="0" w:tplc="475858A0">
      <w:start w:val="1"/>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5F4CC7"/>
    <w:multiLevelType w:val="hybridMultilevel"/>
    <w:tmpl w:val="D726720A"/>
    <w:lvl w:ilvl="0" w:tplc="2EACDB16">
      <w:numFmt w:val="bullet"/>
      <w:lvlText w:val="•"/>
      <w:lvlJc w:val="left"/>
      <w:pPr>
        <w:ind w:left="720" w:hanging="360"/>
      </w:pPr>
      <w:rPr>
        <w:rFonts w:ascii="Calibri Light" w:eastAsiaTheme="minorHAnsi" w:hAnsi="Calibri Light" w:cs="Calibri Light" w:hint="default"/>
      </w:rPr>
    </w:lvl>
    <w:lvl w:ilvl="1" w:tplc="06E6FEDC">
      <w:start w:val="2"/>
      <w:numFmt w:val="bullet"/>
      <w:lvlText w:val="-"/>
      <w:lvlJc w:val="left"/>
      <w:pPr>
        <w:ind w:left="1440" w:hanging="360"/>
      </w:pPr>
      <w:rPr>
        <w:rFonts w:ascii="Calibri Light" w:eastAsia="Times New Roman" w:hAnsi="Calibri Light" w:cs="Calibri Light"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611262"/>
    <w:multiLevelType w:val="hybridMultilevel"/>
    <w:tmpl w:val="B79416FA"/>
    <w:lvl w:ilvl="0" w:tplc="2EACDB16">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C10DFE"/>
    <w:multiLevelType w:val="multilevel"/>
    <w:tmpl w:val="299EDE08"/>
    <w:styleLink w:val="Gjeldendeliste1"/>
    <w:lvl w:ilvl="0">
      <w:numFmt w:val="decimalZero"/>
      <w:lvlText w:val="%1."/>
      <w:lvlJc w:val="left"/>
      <w:pPr>
        <w:ind w:left="720" w:hanging="360"/>
      </w:pPr>
      <w:rPr>
        <w:rFonts w:cstheme="majorBidi" w:hint="default"/>
        <w:color w:val="000000" w:themeColor="text1"/>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641A1C"/>
    <w:multiLevelType w:val="hybridMultilevel"/>
    <w:tmpl w:val="695A1766"/>
    <w:lvl w:ilvl="0" w:tplc="2EACDB16">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98F0A1F"/>
    <w:multiLevelType w:val="hybridMultilevel"/>
    <w:tmpl w:val="DBEC7158"/>
    <w:lvl w:ilvl="0" w:tplc="2EACDB16">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DF276C4"/>
    <w:multiLevelType w:val="hybridMultilevel"/>
    <w:tmpl w:val="4FA01362"/>
    <w:lvl w:ilvl="0" w:tplc="B78275A8">
      <w:numFmt w:val="decimalZero"/>
      <w:lvlText w:val="%1."/>
      <w:lvlJc w:val="left"/>
      <w:pPr>
        <w:ind w:left="720" w:hanging="360"/>
      </w:pPr>
      <w:rPr>
        <w:rFonts w:cstheme="majorBidi" w:hint="default"/>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4574FC4"/>
    <w:multiLevelType w:val="hybridMultilevel"/>
    <w:tmpl w:val="AF748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7F77629"/>
    <w:multiLevelType w:val="hybridMultilevel"/>
    <w:tmpl w:val="A29A8176"/>
    <w:lvl w:ilvl="0" w:tplc="2EACDB16">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CED48CE"/>
    <w:multiLevelType w:val="hybridMultilevel"/>
    <w:tmpl w:val="72B29F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E886506"/>
    <w:multiLevelType w:val="hybridMultilevel"/>
    <w:tmpl w:val="A62C9992"/>
    <w:lvl w:ilvl="0" w:tplc="2EACDB16">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15280F"/>
    <w:multiLevelType w:val="multilevel"/>
    <w:tmpl w:val="205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E45E9C"/>
    <w:multiLevelType w:val="hybridMultilevel"/>
    <w:tmpl w:val="7226A4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443260A"/>
    <w:multiLevelType w:val="hybridMultilevel"/>
    <w:tmpl w:val="FED86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61B3781"/>
    <w:multiLevelType w:val="hybridMultilevel"/>
    <w:tmpl w:val="299EDE08"/>
    <w:lvl w:ilvl="0" w:tplc="2072337A">
      <w:numFmt w:val="decimalZero"/>
      <w:lvlText w:val="%1."/>
      <w:lvlJc w:val="left"/>
      <w:pPr>
        <w:ind w:left="720" w:hanging="360"/>
      </w:pPr>
      <w:rPr>
        <w:rFonts w:cstheme="majorBidi" w:hint="default"/>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49035804">
    <w:abstractNumId w:val="0"/>
  </w:num>
  <w:num w:numId="2" w16cid:durableId="964503283">
    <w:abstractNumId w:val="13"/>
  </w:num>
  <w:num w:numId="3" w16cid:durableId="21251923">
    <w:abstractNumId w:val="10"/>
  </w:num>
  <w:num w:numId="4" w16cid:durableId="1906645922">
    <w:abstractNumId w:val="5"/>
  </w:num>
  <w:num w:numId="5" w16cid:durableId="435095844">
    <w:abstractNumId w:val="12"/>
  </w:num>
  <w:num w:numId="6" w16cid:durableId="1476337421">
    <w:abstractNumId w:val="9"/>
  </w:num>
  <w:num w:numId="7" w16cid:durableId="1913200867">
    <w:abstractNumId w:val="2"/>
  </w:num>
  <w:num w:numId="8" w16cid:durableId="1440485490">
    <w:abstractNumId w:val="11"/>
  </w:num>
  <w:num w:numId="9" w16cid:durableId="825632441">
    <w:abstractNumId w:val="6"/>
  </w:num>
  <w:num w:numId="10" w16cid:durableId="25840425">
    <w:abstractNumId w:val="3"/>
  </w:num>
  <w:num w:numId="11" w16cid:durableId="795875457">
    <w:abstractNumId w:val="8"/>
  </w:num>
  <w:num w:numId="12" w16cid:durableId="1798253884">
    <w:abstractNumId w:val="14"/>
  </w:num>
  <w:num w:numId="13" w16cid:durableId="1361469629">
    <w:abstractNumId w:val="15"/>
  </w:num>
  <w:num w:numId="14" w16cid:durableId="2134396503">
    <w:abstractNumId w:val="4"/>
  </w:num>
  <w:num w:numId="15" w16cid:durableId="919217766">
    <w:abstractNumId w:val="7"/>
  </w:num>
  <w:num w:numId="16" w16cid:durableId="632636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78"/>
    <w:rsid w:val="00000E8F"/>
    <w:rsid w:val="0000114A"/>
    <w:rsid w:val="00001864"/>
    <w:rsid w:val="00006EF3"/>
    <w:rsid w:val="00007AEC"/>
    <w:rsid w:val="00012F7F"/>
    <w:rsid w:val="0001384E"/>
    <w:rsid w:val="00013EFA"/>
    <w:rsid w:val="0001654F"/>
    <w:rsid w:val="00016C8A"/>
    <w:rsid w:val="00020AF2"/>
    <w:rsid w:val="00022AC1"/>
    <w:rsid w:val="00022BE9"/>
    <w:rsid w:val="00022E71"/>
    <w:rsid w:val="00025246"/>
    <w:rsid w:val="0002567D"/>
    <w:rsid w:val="00026F60"/>
    <w:rsid w:val="00027EB6"/>
    <w:rsid w:val="00030B50"/>
    <w:rsid w:val="0003168D"/>
    <w:rsid w:val="000316BF"/>
    <w:rsid w:val="00032331"/>
    <w:rsid w:val="000326A2"/>
    <w:rsid w:val="00035B96"/>
    <w:rsid w:val="000363CF"/>
    <w:rsid w:val="00037DCD"/>
    <w:rsid w:val="00041397"/>
    <w:rsid w:val="0004305C"/>
    <w:rsid w:val="00043917"/>
    <w:rsid w:val="00051965"/>
    <w:rsid w:val="00051D70"/>
    <w:rsid w:val="0005279C"/>
    <w:rsid w:val="00053177"/>
    <w:rsid w:val="00055135"/>
    <w:rsid w:val="00055CE0"/>
    <w:rsid w:val="000560BA"/>
    <w:rsid w:val="000600E8"/>
    <w:rsid w:val="00061B56"/>
    <w:rsid w:val="00065C83"/>
    <w:rsid w:val="00065C9B"/>
    <w:rsid w:val="00065CFC"/>
    <w:rsid w:val="00067144"/>
    <w:rsid w:val="000701E1"/>
    <w:rsid w:val="0007050B"/>
    <w:rsid w:val="00070977"/>
    <w:rsid w:val="00071AAC"/>
    <w:rsid w:val="00072749"/>
    <w:rsid w:val="00072E23"/>
    <w:rsid w:val="00077190"/>
    <w:rsid w:val="00077FC3"/>
    <w:rsid w:val="00081C89"/>
    <w:rsid w:val="000820D0"/>
    <w:rsid w:val="0008288E"/>
    <w:rsid w:val="00082C35"/>
    <w:rsid w:val="00083AC0"/>
    <w:rsid w:val="00085DB6"/>
    <w:rsid w:val="00086A7E"/>
    <w:rsid w:val="00087C40"/>
    <w:rsid w:val="000905BE"/>
    <w:rsid w:val="00090681"/>
    <w:rsid w:val="0009185F"/>
    <w:rsid w:val="00091C60"/>
    <w:rsid w:val="000924D0"/>
    <w:rsid w:val="00093409"/>
    <w:rsid w:val="00094CE5"/>
    <w:rsid w:val="000954CA"/>
    <w:rsid w:val="00097A00"/>
    <w:rsid w:val="000A1B09"/>
    <w:rsid w:val="000A1B5B"/>
    <w:rsid w:val="000A25DF"/>
    <w:rsid w:val="000A5D36"/>
    <w:rsid w:val="000A6A8B"/>
    <w:rsid w:val="000A6F23"/>
    <w:rsid w:val="000B21B7"/>
    <w:rsid w:val="000B50D0"/>
    <w:rsid w:val="000B5B2D"/>
    <w:rsid w:val="000B63DE"/>
    <w:rsid w:val="000B6B8A"/>
    <w:rsid w:val="000B74D3"/>
    <w:rsid w:val="000B7880"/>
    <w:rsid w:val="000C010E"/>
    <w:rsid w:val="000C1C39"/>
    <w:rsid w:val="000C1FB5"/>
    <w:rsid w:val="000C2FEE"/>
    <w:rsid w:val="000C31C4"/>
    <w:rsid w:val="000C4D18"/>
    <w:rsid w:val="000C4EBE"/>
    <w:rsid w:val="000C534D"/>
    <w:rsid w:val="000C7B66"/>
    <w:rsid w:val="000D0AFD"/>
    <w:rsid w:val="000D2C50"/>
    <w:rsid w:val="000D33DF"/>
    <w:rsid w:val="000D5930"/>
    <w:rsid w:val="000D59B2"/>
    <w:rsid w:val="000D751D"/>
    <w:rsid w:val="000D7BB2"/>
    <w:rsid w:val="000E055C"/>
    <w:rsid w:val="000E1116"/>
    <w:rsid w:val="000E1128"/>
    <w:rsid w:val="000E1E4B"/>
    <w:rsid w:val="000E5E8A"/>
    <w:rsid w:val="000E6B89"/>
    <w:rsid w:val="000E7522"/>
    <w:rsid w:val="000E7A43"/>
    <w:rsid w:val="000F170D"/>
    <w:rsid w:val="000F332F"/>
    <w:rsid w:val="000F3562"/>
    <w:rsid w:val="000F5954"/>
    <w:rsid w:val="000F59C3"/>
    <w:rsid w:val="000F63D7"/>
    <w:rsid w:val="00100FEB"/>
    <w:rsid w:val="00102121"/>
    <w:rsid w:val="00102820"/>
    <w:rsid w:val="00102A38"/>
    <w:rsid w:val="0010315B"/>
    <w:rsid w:val="00103835"/>
    <w:rsid w:val="00103AF1"/>
    <w:rsid w:val="0010404B"/>
    <w:rsid w:val="001062EB"/>
    <w:rsid w:val="00106946"/>
    <w:rsid w:val="00106B74"/>
    <w:rsid w:val="00106B98"/>
    <w:rsid w:val="00107384"/>
    <w:rsid w:val="00107A1F"/>
    <w:rsid w:val="00110CB9"/>
    <w:rsid w:val="00111BD5"/>
    <w:rsid w:val="00112A63"/>
    <w:rsid w:val="00113436"/>
    <w:rsid w:val="001135EF"/>
    <w:rsid w:val="00114EC3"/>
    <w:rsid w:val="0011555B"/>
    <w:rsid w:val="001159EF"/>
    <w:rsid w:val="001161BE"/>
    <w:rsid w:val="00116B55"/>
    <w:rsid w:val="001204E4"/>
    <w:rsid w:val="00122B40"/>
    <w:rsid w:val="001252B1"/>
    <w:rsid w:val="00126AC6"/>
    <w:rsid w:val="00127E8F"/>
    <w:rsid w:val="00130989"/>
    <w:rsid w:val="00132CC5"/>
    <w:rsid w:val="00133014"/>
    <w:rsid w:val="00133C36"/>
    <w:rsid w:val="00133E5B"/>
    <w:rsid w:val="001345C3"/>
    <w:rsid w:val="00136053"/>
    <w:rsid w:val="00136433"/>
    <w:rsid w:val="00137417"/>
    <w:rsid w:val="00141513"/>
    <w:rsid w:val="0014382F"/>
    <w:rsid w:val="00143ADE"/>
    <w:rsid w:val="00144690"/>
    <w:rsid w:val="0014555B"/>
    <w:rsid w:val="001462A6"/>
    <w:rsid w:val="001508E3"/>
    <w:rsid w:val="00151570"/>
    <w:rsid w:val="00152741"/>
    <w:rsid w:val="0015332D"/>
    <w:rsid w:val="0015376C"/>
    <w:rsid w:val="00153C52"/>
    <w:rsid w:val="00153F7E"/>
    <w:rsid w:val="001540D4"/>
    <w:rsid w:val="00160588"/>
    <w:rsid w:val="001606D2"/>
    <w:rsid w:val="00162C56"/>
    <w:rsid w:val="00164118"/>
    <w:rsid w:val="001649A1"/>
    <w:rsid w:val="00164A43"/>
    <w:rsid w:val="00164E55"/>
    <w:rsid w:val="0016554F"/>
    <w:rsid w:val="001660D5"/>
    <w:rsid w:val="00166750"/>
    <w:rsid w:val="00167166"/>
    <w:rsid w:val="00167236"/>
    <w:rsid w:val="00167D45"/>
    <w:rsid w:val="001702E3"/>
    <w:rsid w:val="00170E55"/>
    <w:rsid w:val="001710D4"/>
    <w:rsid w:val="001711C0"/>
    <w:rsid w:val="00173B04"/>
    <w:rsid w:val="00174088"/>
    <w:rsid w:val="00174E80"/>
    <w:rsid w:val="00174F6D"/>
    <w:rsid w:val="00174FED"/>
    <w:rsid w:val="00176BDE"/>
    <w:rsid w:val="001774D6"/>
    <w:rsid w:val="00177D33"/>
    <w:rsid w:val="00180995"/>
    <w:rsid w:val="00180F4E"/>
    <w:rsid w:val="00181E33"/>
    <w:rsid w:val="001830FD"/>
    <w:rsid w:val="001835C6"/>
    <w:rsid w:val="00185118"/>
    <w:rsid w:val="001856EB"/>
    <w:rsid w:val="00185926"/>
    <w:rsid w:val="001917C8"/>
    <w:rsid w:val="00191DA4"/>
    <w:rsid w:val="00192536"/>
    <w:rsid w:val="00192805"/>
    <w:rsid w:val="00192B4B"/>
    <w:rsid w:val="00193149"/>
    <w:rsid w:val="00193DBA"/>
    <w:rsid w:val="00194D33"/>
    <w:rsid w:val="001968D7"/>
    <w:rsid w:val="001A0C3C"/>
    <w:rsid w:val="001A10D8"/>
    <w:rsid w:val="001A2926"/>
    <w:rsid w:val="001A2BAB"/>
    <w:rsid w:val="001A708B"/>
    <w:rsid w:val="001A7433"/>
    <w:rsid w:val="001B1493"/>
    <w:rsid w:val="001B14E6"/>
    <w:rsid w:val="001B1A80"/>
    <w:rsid w:val="001B2439"/>
    <w:rsid w:val="001B2D57"/>
    <w:rsid w:val="001B31B9"/>
    <w:rsid w:val="001B3326"/>
    <w:rsid w:val="001B343A"/>
    <w:rsid w:val="001B3E92"/>
    <w:rsid w:val="001B44A9"/>
    <w:rsid w:val="001B5E98"/>
    <w:rsid w:val="001B6370"/>
    <w:rsid w:val="001B63C1"/>
    <w:rsid w:val="001B6E04"/>
    <w:rsid w:val="001B713A"/>
    <w:rsid w:val="001B7F9B"/>
    <w:rsid w:val="001C1978"/>
    <w:rsid w:val="001C3C6C"/>
    <w:rsid w:val="001C3D2D"/>
    <w:rsid w:val="001C4880"/>
    <w:rsid w:val="001C67CD"/>
    <w:rsid w:val="001D348D"/>
    <w:rsid w:val="001D4775"/>
    <w:rsid w:val="001D594C"/>
    <w:rsid w:val="001D5D2A"/>
    <w:rsid w:val="001D60C1"/>
    <w:rsid w:val="001D6392"/>
    <w:rsid w:val="001D68CB"/>
    <w:rsid w:val="001D6D64"/>
    <w:rsid w:val="001D781D"/>
    <w:rsid w:val="001E10B6"/>
    <w:rsid w:val="001E19DC"/>
    <w:rsid w:val="001E24E7"/>
    <w:rsid w:val="001E33B8"/>
    <w:rsid w:val="001E43FA"/>
    <w:rsid w:val="001E45AA"/>
    <w:rsid w:val="001E5158"/>
    <w:rsid w:val="001E6BC7"/>
    <w:rsid w:val="001E7AE6"/>
    <w:rsid w:val="001F0B33"/>
    <w:rsid w:val="001F1071"/>
    <w:rsid w:val="001F25F3"/>
    <w:rsid w:val="001F332B"/>
    <w:rsid w:val="001F3648"/>
    <w:rsid w:val="001F55EC"/>
    <w:rsid w:val="001F61DB"/>
    <w:rsid w:val="001F7370"/>
    <w:rsid w:val="001F780D"/>
    <w:rsid w:val="001F7CE6"/>
    <w:rsid w:val="001F7F82"/>
    <w:rsid w:val="0020101D"/>
    <w:rsid w:val="002018FE"/>
    <w:rsid w:val="00201D1E"/>
    <w:rsid w:val="002021AD"/>
    <w:rsid w:val="002031AB"/>
    <w:rsid w:val="002039EA"/>
    <w:rsid w:val="002042ED"/>
    <w:rsid w:val="00204D71"/>
    <w:rsid w:val="002062DE"/>
    <w:rsid w:val="00206516"/>
    <w:rsid w:val="00207155"/>
    <w:rsid w:val="002077BC"/>
    <w:rsid w:val="00213762"/>
    <w:rsid w:val="00213F80"/>
    <w:rsid w:val="00214390"/>
    <w:rsid w:val="002148CD"/>
    <w:rsid w:val="002160CE"/>
    <w:rsid w:val="0021687E"/>
    <w:rsid w:val="00216C53"/>
    <w:rsid w:val="00221B4E"/>
    <w:rsid w:val="00221F32"/>
    <w:rsid w:val="0022203B"/>
    <w:rsid w:val="00223B94"/>
    <w:rsid w:val="00224D03"/>
    <w:rsid w:val="00225610"/>
    <w:rsid w:val="00226BA2"/>
    <w:rsid w:val="002302FC"/>
    <w:rsid w:val="002313BB"/>
    <w:rsid w:val="00231FBB"/>
    <w:rsid w:val="0023221D"/>
    <w:rsid w:val="002330E5"/>
    <w:rsid w:val="00233CE4"/>
    <w:rsid w:val="00234764"/>
    <w:rsid w:val="002347CE"/>
    <w:rsid w:val="00234C5F"/>
    <w:rsid w:val="00235043"/>
    <w:rsid w:val="00235738"/>
    <w:rsid w:val="00236E18"/>
    <w:rsid w:val="0023758C"/>
    <w:rsid w:val="00237EAD"/>
    <w:rsid w:val="002405FA"/>
    <w:rsid w:val="00242092"/>
    <w:rsid w:val="0024310B"/>
    <w:rsid w:val="002436C8"/>
    <w:rsid w:val="00246832"/>
    <w:rsid w:val="0024723B"/>
    <w:rsid w:val="0024787F"/>
    <w:rsid w:val="00247FF2"/>
    <w:rsid w:val="00251AF7"/>
    <w:rsid w:val="00252745"/>
    <w:rsid w:val="00253B55"/>
    <w:rsid w:val="00254E01"/>
    <w:rsid w:val="0025578D"/>
    <w:rsid w:val="0025683F"/>
    <w:rsid w:val="00256FE5"/>
    <w:rsid w:val="00257C2C"/>
    <w:rsid w:val="00257CEE"/>
    <w:rsid w:val="00264825"/>
    <w:rsid w:val="00266F8F"/>
    <w:rsid w:val="002670DD"/>
    <w:rsid w:val="00270B2E"/>
    <w:rsid w:val="002715AC"/>
    <w:rsid w:val="002738D7"/>
    <w:rsid w:val="00273EA1"/>
    <w:rsid w:val="002741DA"/>
    <w:rsid w:val="00274DF3"/>
    <w:rsid w:val="002764F1"/>
    <w:rsid w:val="00277777"/>
    <w:rsid w:val="00277DEE"/>
    <w:rsid w:val="00280169"/>
    <w:rsid w:val="00280B8D"/>
    <w:rsid w:val="0028240B"/>
    <w:rsid w:val="00283DC2"/>
    <w:rsid w:val="00284AE4"/>
    <w:rsid w:val="00284E94"/>
    <w:rsid w:val="00284FAA"/>
    <w:rsid w:val="002851BB"/>
    <w:rsid w:val="0028583F"/>
    <w:rsid w:val="00286438"/>
    <w:rsid w:val="00286CB8"/>
    <w:rsid w:val="00287D76"/>
    <w:rsid w:val="0029279A"/>
    <w:rsid w:val="00294863"/>
    <w:rsid w:val="002957D5"/>
    <w:rsid w:val="00297684"/>
    <w:rsid w:val="00297919"/>
    <w:rsid w:val="002A0539"/>
    <w:rsid w:val="002A0E6D"/>
    <w:rsid w:val="002A2072"/>
    <w:rsid w:val="002A2A03"/>
    <w:rsid w:val="002A3AFC"/>
    <w:rsid w:val="002A4D6E"/>
    <w:rsid w:val="002A6237"/>
    <w:rsid w:val="002A6ED2"/>
    <w:rsid w:val="002A799D"/>
    <w:rsid w:val="002B0AA6"/>
    <w:rsid w:val="002B1198"/>
    <w:rsid w:val="002B3453"/>
    <w:rsid w:val="002B3D0C"/>
    <w:rsid w:val="002B5551"/>
    <w:rsid w:val="002B5813"/>
    <w:rsid w:val="002B6C65"/>
    <w:rsid w:val="002B7043"/>
    <w:rsid w:val="002B7220"/>
    <w:rsid w:val="002B72B2"/>
    <w:rsid w:val="002B773E"/>
    <w:rsid w:val="002C0547"/>
    <w:rsid w:val="002C1564"/>
    <w:rsid w:val="002C2372"/>
    <w:rsid w:val="002C2F98"/>
    <w:rsid w:val="002C3223"/>
    <w:rsid w:val="002C5289"/>
    <w:rsid w:val="002C5DA6"/>
    <w:rsid w:val="002C610E"/>
    <w:rsid w:val="002C6806"/>
    <w:rsid w:val="002C69A4"/>
    <w:rsid w:val="002C7018"/>
    <w:rsid w:val="002C7DAB"/>
    <w:rsid w:val="002D14BC"/>
    <w:rsid w:val="002D1A2D"/>
    <w:rsid w:val="002D2A06"/>
    <w:rsid w:val="002D4A5E"/>
    <w:rsid w:val="002D4FB1"/>
    <w:rsid w:val="002D7ECE"/>
    <w:rsid w:val="002E2F10"/>
    <w:rsid w:val="002E3742"/>
    <w:rsid w:val="002E4BD3"/>
    <w:rsid w:val="002E4E87"/>
    <w:rsid w:val="002E5A15"/>
    <w:rsid w:val="002E6471"/>
    <w:rsid w:val="002E6B0D"/>
    <w:rsid w:val="002E764D"/>
    <w:rsid w:val="002E7E9E"/>
    <w:rsid w:val="002F163C"/>
    <w:rsid w:val="002F1800"/>
    <w:rsid w:val="002F1A05"/>
    <w:rsid w:val="002F35B4"/>
    <w:rsid w:val="002F35CB"/>
    <w:rsid w:val="002F3807"/>
    <w:rsid w:val="002F4794"/>
    <w:rsid w:val="002F549D"/>
    <w:rsid w:val="002F786A"/>
    <w:rsid w:val="00300A14"/>
    <w:rsid w:val="00302B4E"/>
    <w:rsid w:val="003059A2"/>
    <w:rsid w:val="003065C7"/>
    <w:rsid w:val="0030688A"/>
    <w:rsid w:val="003068D4"/>
    <w:rsid w:val="00307E55"/>
    <w:rsid w:val="00307F45"/>
    <w:rsid w:val="003108A5"/>
    <w:rsid w:val="003110A4"/>
    <w:rsid w:val="00311A19"/>
    <w:rsid w:val="00312194"/>
    <w:rsid w:val="00312EDD"/>
    <w:rsid w:val="003137CF"/>
    <w:rsid w:val="003138AF"/>
    <w:rsid w:val="00314214"/>
    <w:rsid w:val="00314890"/>
    <w:rsid w:val="00315766"/>
    <w:rsid w:val="00315ED7"/>
    <w:rsid w:val="00315FF8"/>
    <w:rsid w:val="00317742"/>
    <w:rsid w:val="00317850"/>
    <w:rsid w:val="00317D3F"/>
    <w:rsid w:val="00323FA5"/>
    <w:rsid w:val="003248BE"/>
    <w:rsid w:val="003249D0"/>
    <w:rsid w:val="00324EC9"/>
    <w:rsid w:val="00325AA7"/>
    <w:rsid w:val="00325CBA"/>
    <w:rsid w:val="00326ED3"/>
    <w:rsid w:val="003272D5"/>
    <w:rsid w:val="00327971"/>
    <w:rsid w:val="0033041F"/>
    <w:rsid w:val="00330C9A"/>
    <w:rsid w:val="003318B1"/>
    <w:rsid w:val="0033501F"/>
    <w:rsid w:val="0033534E"/>
    <w:rsid w:val="0033552B"/>
    <w:rsid w:val="0033698A"/>
    <w:rsid w:val="0034069A"/>
    <w:rsid w:val="003434EE"/>
    <w:rsid w:val="003473A6"/>
    <w:rsid w:val="003473D5"/>
    <w:rsid w:val="003477B5"/>
    <w:rsid w:val="003507C4"/>
    <w:rsid w:val="00350B9B"/>
    <w:rsid w:val="00352072"/>
    <w:rsid w:val="00353190"/>
    <w:rsid w:val="00353CFF"/>
    <w:rsid w:val="00354697"/>
    <w:rsid w:val="00355132"/>
    <w:rsid w:val="003554E4"/>
    <w:rsid w:val="00355DD7"/>
    <w:rsid w:val="003565CC"/>
    <w:rsid w:val="00357C2E"/>
    <w:rsid w:val="00361EE3"/>
    <w:rsid w:val="00361EEA"/>
    <w:rsid w:val="00363517"/>
    <w:rsid w:val="003635B3"/>
    <w:rsid w:val="00363A03"/>
    <w:rsid w:val="00363CD3"/>
    <w:rsid w:val="0036494B"/>
    <w:rsid w:val="003651BE"/>
    <w:rsid w:val="00367BD1"/>
    <w:rsid w:val="00367D26"/>
    <w:rsid w:val="00372023"/>
    <w:rsid w:val="003723B2"/>
    <w:rsid w:val="00372C90"/>
    <w:rsid w:val="003730AB"/>
    <w:rsid w:val="003738D2"/>
    <w:rsid w:val="00374D61"/>
    <w:rsid w:val="00375188"/>
    <w:rsid w:val="003756C4"/>
    <w:rsid w:val="00376174"/>
    <w:rsid w:val="00376D91"/>
    <w:rsid w:val="003775BD"/>
    <w:rsid w:val="00377D4E"/>
    <w:rsid w:val="0038036C"/>
    <w:rsid w:val="003819E1"/>
    <w:rsid w:val="00382305"/>
    <w:rsid w:val="00383DCC"/>
    <w:rsid w:val="003863D4"/>
    <w:rsid w:val="00386EAC"/>
    <w:rsid w:val="00387587"/>
    <w:rsid w:val="00390A74"/>
    <w:rsid w:val="0039108C"/>
    <w:rsid w:val="00392140"/>
    <w:rsid w:val="00392982"/>
    <w:rsid w:val="003929DD"/>
    <w:rsid w:val="003953C5"/>
    <w:rsid w:val="00396217"/>
    <w:rsid w:val="003963E6"/>
    <w:rsid w:val="00397067"/>
    <w:rsid w:val="003A119B"/>
    <w:rsid w:val="003A1C2B"/>
    <w:rsid w:val="003A2501"/>
    <w:rsid w:val="003A3732"/>
    <w:rsid w:val="003A39A9"/>
    <w:rsid w:val="003A4556"/>
    <w:rsid w:val="003A493D"/>
    <w:rsid w:val="003A4B07"/>
    <w:rsid w:val="003A5306"/>
    <w:rsid w:val="003A63CF"/>
    <w:rsid w:val="003A6949"/>
    <w:rsid w:val="003B0A76"/>
    <w:rsid w:val="003B1492"/>
    <w:rsid w:val="003B180F"/>
    <w:rsid w:val="003B18E5"/>
    <w:rsid w:val="003B2C52"/>
    <w:rsid w:val="003B4F81"/>
    <w:rsid w:val="003B52EE"/>
    <w:rsid w:val="003B589D"/>
    <w:rsid w:val="003B7027"/>
    <w:rsid w:val="003B7867"/>
    <w:rsid w:val="003C03EE"/>
    <w:rsid w:val="003C3877"/>
    <w:rsid w:val="003C55E4"/>
    <w:rsid w:val="003C56C8"/>
    <w:rsid w:val="003C5A45"/>
    <w:rsid w:val="003C644E"/>
    <w:rsid w:val="003C7A4A"/>
    <w:rsid w:val="003D1AF9"/>
    <w:rsid w:val="003D1CAA"/>
    <w:rsid w:val="003D3AA3"/>
    <w:rsid w:val="003D437A"/>
    <w:rsid w:val="003D4EBB"/>
    <w:rsid w:val="003D5319"/>
    <w:rsid w:val="003D6529"/>
    <w:rsid w:val="003D6E85"/>
    <w:rsid w:val="003D7E7C"/>
    <w:rsid w:val="003E1AB7"/>
    <w:rsid w:val="003E3914"/>
    <w:rsid w:val="003E5AD8"/>
    <w:rsid w:val="003E6A78"/>
    <w:rsid w:val="003F0363"/>
    <w:rsid w:val="003F0557"/>
    <w:rsid w:val="003F0A93"/>
    <w:rsid w:val="003F2689"/>
    <w:rsid w:val="003F42C0"/>
    <w:rsid w:val="003F4884"/>
    <w:rsid w:val="003F5D6E"/>
    <w:rsid w:val="003F6566"/>
    <w:rsid w:val="003F70AF"/>
    <w:rsid w:val="003F738E"/>
    <w:rsid w:val="003F74EC"/>
    <w:rsid w:val="004005DB"/>
    <w:rsid w:val="004006C7"/>
    <w:rsid w:val="00400C97"/>
    <w:rsid w:val="00402127"/>
    <w:rsid w:val="0040342A"/>
    <w:rsid w:val="00404612"/>
    <w:rsid w:val="00405F77"/>
    <w:rsid w:val="004101D3"/>
    <w:rsid w:val="00411414"/>
    <w:rsid w:val="00411588"/>
    <w:rsid w:val="00411C72"/>
    <w:rsid w:val="0041587A"/>
    <w:rsid w:val="00415E78"/>
    <w:rsid w:val="004175B7"/>
    <w:rsid w:val="004200E4"/>
    <w:rsid w:val="004212BD"/>
    <w:rsid w:val="00421A59"/>
    <w:rsid w:val="00423792"/>
    <w:rsid w:val="00424E27"/>
    <w:rsid w:val="0042699B"/>
    <w:rsid w:val="00430769"/>
    <w:rsid w:val="00430D83"/>
    <w:rsid w:val="004327EE"/>
    <w:rsid w:val="00434780"/>
    <w:rsid w:val="0044038A"/>
    <w:rsid w:val="00440824"/>
    <w:rsid w:val="00441BB3"/>
    <w:rsid w:val="00446696"/>
    <w:rsid w:val="0044696A"/>
    <w:rsid w:val="00447900"/>
    <w:rsid w:val="00450384"/>
    <w:rsid w:val="004519D4"/>
    <w:rsid w:val="0045368E"/>
    <w:rsid w:val="00455AEF"/>
    <w:rsid w:val="00455D29"/>
    <w:rsid w:val="0045701E"/>
    <w:rsid w:val="00457343"/>
    <w:rsid w:val="00457EF3"/>
    <w:rsid w:val="004600E2"/>
    <w:rsid w:val="00461271"/>
    <w:rsid w:val="00462271"/>
    <w:rsid w:val="004632B8"/>
    <w:rsid w:val="00463922"/>
    <w:rsid w:val="00463F48"/>
    <w:rsid w:val="0047120E"/>
    <w:rsid w:val="00471CAB"/>
    <w:rsid w:val="0047265C"/>
    <w:rsid w:val="00472E36"/>
    <w:rsid w:val="00473470"/>
    <w:rsid w:val="00474419"/>
    <w:rsid w:val="00474C56"/>
    <w:rsid w:val="00474FC0"/>
    <w:rsid w:val="00475122"/>
    <w:rsid w:val="00475342"/>
    <w:rsid w:val="0047730A"/>
    <w:rsid w:val="0047754C"/>
    <w:rsid w:val="00477E07"/>
    <w:rsid w:val="00477F06"/>
    <w:rsid w:val="00480D29"/>
    <w:rsid w:val="00481332"/>
    <w:rsid w:val="00481F31"/>
    <w:rsid w:val="00481FFD"/>
    <w:rsid w:val="00483F72"/>
    <w:rsid w:val="0048479D"/>
    <w:rsid w:val="0048482E"/>
    <w:rsid w:val="00486286"/>
    <w:rsid w:val="00486ED4"/>
    <w:rsid w:val="00490B12"/>
    <w:rsid w:val="00492E4D"/>
    <w:rsid w:val="004941E6"/>
    <w:rsid w:val="00494544"/>
    <w:rsid w:val="0049743E"/>
    <w:rsid w:val="004A10FF"/>
    <w:rsid w:val="004A3109"/>
    <w:rsid w:val="004A3668"/>
    <w:rsid w:val="004A433A"/>
    <w:rsid w:val="004A681A"/>
    <w:rsid w:val="004A796C"/>
    <w:rsid w:val="004B0C3D"/>
    <w:rsid w:val="004B28F3"/>
    <w:rsid w:val="004B2BC7"/>
    <w:rsid w:val="004B3B61"/>
    <w:rsid w:val="004B3CDC"/>
    <w:rsid w:val="004B650D"/>
    <w:rsid w:val="004B66F7"/>
    <w:rsid w:val="004B6CB0"/>
    <w:rsid w:val="004B70D3"/>
    <w:rsid w:val="004B73A2"/>
    <w:rsid w:val="004C0356"/>
    <w:rsid w:val="004C1FAF"/>
    <w:rsid w:val="004C2993"/>
    <w:rsid w:val="004C2C80"/>
    <w:rsid w:val="004C33A4"/>
    <w:rsid w:val="004C439D"/>
    <w:rsid w:val="004C5EAA"/>
    <w:rsid w:val="004C601B"/>
    <w:rsid w:val="004C6C74"/>
    <w:rsid w:val="004D0FF5"/>
    <w:rsid w:val="004D261C"/>
    <w:rsid w:val="004D2832"/>
    <w:rsid w:val="004D3958"/>
    <w:rsid w:val="004D4059"/>
    <w:rsid w:val="004D4649"/>
    <w:rsid w:val="004D4A4F"/>
    <w:rsid w:val="004D4FD0"/>
    <w:rsid w:val="004D5E3C"/>
    <w:rsid w:val="004D6371"/>
    <w:rsid w:val="004D6AA9"/>
    <w:rsid w:val="004D799B"/>
    <w:rsid w:val="004E0678"/>
    <w:rsid w:val="004E2570"/>
    <w:rsid w:val="004E27FE"/>
    <w:rsid w:val="004E2C04"/>
    <w:rsid w:val="004E4506"/>
    <w:rsid w:val="004E45B3"/>
    <w:rsid w:val="004E5AF0"/>
    <w:rsid w:val="004E5D63"/>
    <w:rsid w:val="004E5E54"/>
    <w:rsid w:val="004E61AC"/>
    <w:rsid w:val="004E658E"/>
    <w:rsid w:val="004E7E8A"/>
    <w:rsid w:val="004F4B35"/>
    <w:rsid w:val="004F6313"/>
    <w:rsid w:val="00501DAD"/>
    <w:rsid w:val="00501E18"/>
    <w:rsid w:val="00502700"/>
    <w:rsid w:val="00502B36"/>
    <w:rsid w:val="00502BED"/>
    <w:rsid w:val="00504256"/>
    <w:rsid w:val="00505199"/>
    <w:rsid w:val="00506436"/>
    <w:rsid w:val="00506BB8"/>
    <w:rsid w:val="00506EAC"/>
    <w:rsid w:val="00507B6D"/>
    <w:rsid w:val="00511589"/>
    <w:rsid w:val="00511C3F"/>
    <w:rsid w:val="00514052"/>
    <w:rsid w:val="0051571D"/>
    <w:rsid w:val="00517AA1"/>
    <w:rsid w:val="00520266"/>
    <w:rsid w:val="005220E9"/>
    <w:rsid w:val="0052509B"/>
    <w:rsid w:val="00526082"/>
    <w:rsid w:val="00526208"/>
    <w:rsid w:val="00526559"/>
    <w:rsid w:val="00527377"/>
    <w:rsid w:val="00527B69"/>
    <w:rsid w:val="00530534"/>
    <w:rsid w:val="005320A3"/>
    <w:rsid w:val="00532D25"/>
    <w:rsid w:val="005332C6"/>
    <w:rsid w:val="005342A4"/>
    <w:rsid w:val="00534733"/>
    <w:rsid w:val="005353C3"/>
    <w:rsid w:val="005356F1"/>
    <w:rsid w:val="005359CB"/>
    <w:rsid w:val="00535FE3"/>
    <w:rsid w:val="00537584"/>
    <w:rsid w:val="00540611"/>
    <w:rsid w:val="005407FC"/>
    <w:rsid w:val="00540ABE"/>
    <w:rsid w:val="005425EA"/>
    <w:rsid w:val="00542CB0"/>
    <w:rsid w:val="00543A54"/>
    <w:rsid w:val="00543EAB"/>
    <w:rsid w:val="00545042"/>
    <w:rsid w:val="005463C8"/>
    <w:rsid w:val="00546BF4"/>
    <w:rsid w:val="00547510"/>
    <w:rsid w:val="00547D26"/>
    <w:rsid w:val="0055225F"/>
    <w:rsid w:val="00553B61"/>
    <w:rsid w:val="005550CE"/>
    <w:rsid w:val="00557A28"/>
    <w:rsid w:val="00561797"/>
    <w:rsid w:val="00562387"/>
    <w:rsid w:val="00562E77"/>
    <w:rsid w:val="0056447F"/>
    <w:rsid w:val="00564933"/>
    <w:rsid w:val="00566CA6"/>
    <w:rsid w:val="00567119"/>
    <w:rsid w:val="00567AC6"/>
    <w:rsid w:val="00570581"/>
    <w:rsid w:val="00572ACF"/>
    <w:rsid w:val="00572DA5"/>
    <w:rsid w:val="005739D2"/>
    <w:rsid w:val="0057559E"/>
    <w:rsid w:val="00577451"/>
    <w:rsid w:val="00580168"/>
    <w:rsid w:val="00581DE8"/>
    <w:rsid w:val="00582CCD"/>
    <w:rsid w:val="00583A59"/>
    <w:rsid w:val="00584992"/>
    <w:rsid w:val="00584D4D"/>
    <w:rsid w:val="00584FDA"/>
    <w:rsid w:val="00585EC6"/>
    <w:rsid w:val="0058691D"/>
    <w:rsid w:val="00587581"/>
    <w:rsid w:val="00590E75"/>
    <w:rsid w:val="005920A3"/>
    <w:rsid w:val="00592964"/>
    <w:rsid w:val="005929A8"/>
    <w:rsid w:val="0059379C"/>
    <w:rsid w:val="005949CA"/>
    <w:rsid w:val="00594E93"/>
    <w:rsid w:val="00595608"/>
    <w:rsid w:val="005960FA"/>
    <w:rsid w:val="005963EF"/>
    <w:rsid w:val="005967C0"/>
    <w:rsid w:val="00596E68"/>
    <w:rsid w:val="005A105D"/>
    <w:rsid w:val="005A1968"/>
    <w:rsid w:val="005A1D8F"/>
    <w:rsid w:val="005A2BC9"/>
    <w:rsid w:val="005A3087"/>
    <w:rsid w:val="005A4275"/>
    <w:rsid w:val="005A4A48"/>
    <w:rsid w:val="005A4E61"/>
    <w:rsid w:val="005A620E"/>
    <w:rsid w:val="005B0E75"/>
    <w:rsid w:val="005B4ED4"/>
    <w:rsid w:val="005B5242"/>
    <w:rsid w:val="005B54E0"/>
    <w:rsid w:val="005B5C77"/>
    <w:rsid w:val="005C0D4E"/>
    <w:rsid w:val="005C1F17"/>
    <w:rsid w:val="005C269D"/>
    <w:rsid w:val="005C2C38"/>
    <w:rsid w:val="005C3A1B"/>
    <w:rsid w:val="005C3C97"/>
    <w:rsid w:val="005C3D26"/>
    <w:rsid w:val="005C43D0"/>
    <w:rsid w:val="005C4CB2"/>
    <w:rsid w:val="005C71E1"/>
    <w:rsid w:val="005C77CA"/>
    <w:rsid w:val="005D024F"/>
    <w:rsid w:val="005D2E79"/>
    <w:rsid w:val="005D3766"/>
    <w:rsid w:val="005D4AD9"/>
    <w:rsid w:val="005D5E2B"/>
    <w:rsid w:val="005D7ECA"/>
    <w:rsid w:val="005E2FAD"/>
    <w:rsid w:val="005E3E61"/>
    <w:rsid w:val="005E4086"/>
    <w:rsid w:val="005E468F"/>
    <w:rsid w:val="005E4721"/>
    <w:rsid w:val="005E5557"/>
    <w:rsid w:val="005E77BC"/>
    <w:rsid w:val="005E7C39"/>
    <w:rsid w:val="005F0003"/>
    <w:rsid w:val="005F0012"/>
    <w:rsid w:val="005F5799"/>
    <w:rsid w:val="005F5D62"/>
    <w:rsid w:val="005F6D5E"/>
    <w:rsid w:val="005F6F3A"/>
    <w:rsid w:val="005F7252"/>
    <w:rsid w:val="005F7AD1"/>
    <w:rsid w:val="00600887"/>
    <w:rsid w:val="006012E2"/>
    <w:rsid w:val="0060288F"/>
    <w:rsid w:val="00603F55"/>
    <w:rsid w:val="00604DB4"/>
    <w:rsid w:val="00604E3F"/>
    <w:rsid w:val="00606204"/>
    <w:rsid w:val="00606D9D"/>
    <w:rsid w:val="006078C4"/>
    <w:rsid w:val="006118E7"/>
    <w:rsid w:val="00612135"/>
    <w:rsid w:val="00613B0C"/>
    <w:rsid w:val="00615E17"/>
    <w:rsid w:val="006171E4"/>
    <w:rsid w:val="0062037F"/>
    <w:rsid w:val="006205FF"/>
    <w:rsid w:val="00622033"/>
    <w:rsid w:val="006230F8"/>
    <w:rsid w:val="0062382E"/>
    <w:rsid w:val="00626DF3"/>
    <w:rsid w:val="00626E09"/>
    <w:rsid w:val="006336D7"/>
    <w:rsid w:val="00633F46"/>
    <w:rsid w:val="006344B0"/>
    <w:rsid w:val="00634B32"/>
    <w:rsid w:val="00634EFE"/>
    <w:rsid w:val="0063618C"/>
    <w:rsid w:val="00637A32"/>
    <w:rsid w:val="00637B0C"/>
    <w:rsid w:val="00642045"/>
    <w:rsid w:val="0064210B"/>
    <w:rsid w:val="00642719"/>
    <w:rsid w:val="00643D50"/>
    <w:rsid w:val="00643DEB"/>
    <w:rsid w:val="006475FA"/>
    <w:rsid w:val="00650AD6"/>
    <w:rsid w:val="0065523B"/>
    <w:rsid w:val="006553A7"/>
    <w:rsid w:val="00655B68"/>
    <w:rsid w:val="0065675C"/>
    <w:rsid w:val="00657FE7"/>
    <w:rsid w:val="00660AEE"/>
    <w:rsid w:val="00662D0A"/>
    <w:rsid w:val="00663035"/>
    <w:rsid w:val="00666426"/>
    <w:rsid w:val="0066790F"/>
    <w:rsid w:val="00667985"/>
    <w:rsid w:val="00667E60"/>
    <w:rsid w:val="00672464"/>
    <w:rsid w:val="00672B5B"/>
    <w:rsid w:val="00673E5A"/>
    <w:rsid w:val="00674898"/>
    <w:rsid w:val="006748EA"/>
    <w:rsid w:val="00675426"/>
    <w:rsid w:val="006756C5"/>
    <w:rsid w:val="00676117"/>
    <w:rsid w:val="00681159"/>
    <w:rsid w:val="00682BCA"/>
    <w:rsid w:val="00684282"/>
    <w:rsid w:val="00684882"/>
    <w:rsid w:val="00686DF4"/>
    <w:rsid w:val="00690470"/>
    <w:rsid w:val="006954AF"/>
    <w:rsid w:val="00695963"/>
    <w:rsid w:val="00696A94"/>
    <w:rsid w:val="006A15FD"/>
    <w:rsid w:val="006A3A70"/>
    <w:rsid w:val="006A4D49"/>
    <w:rsid w:val="006A546C"/>
    <w:rsid w:val="006A575F"/>
    <w:rsid w:val="006A5D9A"/>
    <w:rsid w:val="006A71F3"/>
    <w:rsid w:val="006A74FE"/>
    <w:rsid w:val="006A783F"/>
    <w:rsid w:val="006A7A0E"/>
    <w:rsid w:val="006B236F"/>
    <w:rsid w:val="006B4360"/>
    <w:rsid w:val="006B6F38"/>
    <w:rsid w:val="006B7EF6"/>
    <w:rsid w:val="006C3431"/>
    <w:rsid w:val="006C47EC"/>
    <w:rsid w:val="006C5676"/>
    <w:rsid w:val="006C7C99"/>
    <w:rsid w:val="006C7CBE"/>
    <w:rsid w:val="006D2F1C"/>
    <w:rsid w:val="006D5A4B"/>
    <w:rsid w:val="006D7F6C"/>
    <w:rsid w:val="006E0D21"/>
    <w:rsid w:val="006E2350"/>
    <w:rsid w:val="006E360B"/>
    <w:rsid w:val="006E4AA9"/>
    <w:rsid w:val="006E61D5"/>
    <w:rsid w:val="006E684A"/>
    <w:rsid w:val="006F11AC"/>
    <w:rsid w:val="006F1549"/>
    <w:rsid w:val="006F2558"/>
    <w:rsid w:val="006F2723"/>
    <w:rsid w:val="006F2732"/>
    <w:rsid w:val="006F3029"/>
    <w:rsid w:val="006F4646"/>
    <w:rsid w:val="006F57D6"/>
    <w:rsid w:val="006F5C9A"/>
    <w:rsid w:val="006F675F"/>
    <w:rsid w:val="006F7868"/>
    <w:rsid w:val="006F7C99"/>
    <w:rsid w:val="00700021"/>
    <w:rsid w:val="00703348"/>
    <w:rsid w:val="00703E6A"/>
    <w:rsid w:val="00703E6F"/>
    <w:rsid w:val="00704A39"/>
    <w:rsid w:val="00704B07"/>
    <w:rsid w:val="0070520D"/>
    <w:rsid w:val="00706683"/>
    <w:rsid w:val="00707CF9"/>
    <w:rsid w:val="00711A19"/>
    <w:rsid w:val="00713185"/>
    <w:rsid w:val="007143FA"/>
    <w:rsid w:val="0071601C"/>
    <w:rsid w:val="00716149"/>
    <w:rsid w:val="00716B91"/>
    <w:rsid w:val="007209EA"/>
    <w:rsid w:val="007215C4"/>
    <w:rsid w:val="00727241"/>
    <w:rsid w:val="00727A44"/>
    <w:rsid w:val="00733178"/>
    <w:rsid w:val="00734FC7"/>
    <w:rsid w:val="00735634"/>
    <w:rsid w:val="00736E5B"/>
    <w:rsid w:val="0073702A"/>
    <w:rsid w:val="0073712C"/>
    <w:rsid w:val="00740A65"/>
    <w:rsid w:val="0074183F"/>
    <w:rsid w:val="00741A46"/>
    <w:rsid w:val="00741B1E"/>
    <w:rsid w:val="00742827"/>
    <w:rsid w:val="00743B57"/>
    <w:rsid w:val="00745EB9"/>
    <w:rsid w:val="00745F76"/>
    <w:rsid w:val="00747DAA"/>
    <w:rsid w:val="00747EA9"/>
    <w:rsid w:val="0075048A"/>
    <w:rsid w:val="00751D88"/>
    <w:rsid w:val="00752009"/>
    <w:rsid w:val="00754BFA"/>
    <w:rsid w:val="00754C74"/>
    <w:rsid w:val="0075562F"/>
    <w:rsid w:val="00760983"/>
    <w:rsid w:val="00761616"/>
    <w:rsid w:val="007629FC"/>
    <w:rsid w:val="00762B26"/>
    <w:rsid w:val="00763232"/>
    <w:rsid w:val="00763B0B"/>
    <w:rsid w:val="00764422"/>
    <w:rsid w:val="007658EC"/>
    <w:rsid w:val="00765981"/>
    <w:rsid w:val="007660B7"/>
    <w:rsid w:val="007668C4"/>
    <w:rsid w:val="00770FDA"/>
    <w:rsid w:val="007733BA"/>
    <w:rsid w:val="007734C6"/>
    <w:rsid w:val="007737BF"/>
    <w:rsid w:val="00775784"/>
    <w:rsid w:val="00776101"/>
    <w:rsid w:val="007763FA"/>
    <w:rsid w:val="007764B7"/>
    <w:rsid w:val="00777DB2"/>
    <w:rsid w:val="007817A0"/>
    <w:rsid w:val="00782466"/>
    <w:rsid w:val="00782F5F"/>
    <w:rsid w:val="00786EEF"/>
    <w:rsid w:val="0078702A"/>
    <w:rsid w:val="00787F17"/>
    <w:rsid w:val="00790C84"/>
    <w:rsid w:val="007912E3"/>
    <w:rsid w:val="00793C21"/>
    <w:rsid w:val="00794943"/>
    <w:rsid w:val="00794C25"/>
    <w:rsid w:val="00794F6E"/>
    <w:rsid w:val="00795A98"/>
    <w:rsid w:val="0079726D"/>
    <w:rsid w:val="007972AD"/>
    <w:rsid w:val="00797B3D"/>
    <w:rsid w:val="007A07D2"/>
    <w:rsid w:val="007A1290"/>
    <w:rsid w:val="007A1CB4"/>
    <w:rsid w:val="007A2554"/>
    <w:rsid w:val="007A3698"/>
    <w:rsid w:val="007A374A"/>
    <w:rsid w:val="007A5A6B"/>
    <w:rsid w:val="007A6D70"/>
    <w:rsid w:val="007B172D"/>
    <w:rsid w:val="007B36F6"/>
    <w:rsid w:val="007B45D0"/>
    <w:rsid w:val="007B4767"/>
    <w:rsid w:val="007B58AD"/>
    <w:rsid w:val="007B5F51"/>
    <w:rsid w:val="007B64A7"/>
    <w:rsid w:val="007B6955"/>
    <w:rsid w:val="007B723A"/>
    <w:rsid w:val="007B785D"/>
    <w:rsid w:val="007B7D2E"/>
    <w:rsid w:val="007C17B4"/>
    <w:rsid w:val="007C362D"/>
    <w:rsid w:val="007C469B"/>
    <w:rsid w:val="007C589D"/>
    <w:rsid w:val="007C625C"/>
    <w:rsid w:val="007C64E8"/>
    <w:rsid w:val="007D043D"/>
    <w:rsid w:val="007D12B7"/>
    <w:rsid w:val="007D27C9"/>
    <w:rsid w:val="007D3117"/>
    <w:rsid w:val="007D4064"/>
    <w:rsid w:val="007D48D0"/>
    <w:rsid w:val="007D599A"/>
    <w:rsid w:val="007D629C"/>
    <w:rsid w:val="007D65E7"/>
    <w:rsid w:val="007D6DF1"/>
    <w:rsid w:val="007E153F"/>
    <w:rsid w:val="007E1BBC"/>
    <w:rsid w:val="007E4221"/>
    <w:rsid w:val="007E4389"/>
    <w:rsid w:val="007E4CA9"/>
    <w:rsid w:val="007E4EE6"/>
    <w:rsid w:val="007E5B26"/>
    <w:rsid w:val="007E6FC2"/>
    <w:rsid w:val="007E7746"/>
    <w:rsid w:val="007F16DA"/>
    <w:rsid w:val="007F1748"/>
    <w:rsid w:val="007F18ED"/>
    <w:rsid w:val="007F3430"/>
    <w:rsid w:val="007F4913"/>
    <w:rsid w:val="007F510D"/>
    <w:rsid w:val="007F53E6"/>
    <w:rsid w:val="0080365D"/>
    <w:rsid w:val="00803746"/>
    <w:rsid w:val="00803F83"/>
    <w:rsid w:val="00810D02"/>
    <w:rsid w:val="0081162B"/>
    <w:rsid w:val="0081438A"/>
    <w:rsid w:val="00814F0D"/>
    <w:rsid w:val="00814F33"/>
    <w:rsid w:val="008171B3"/>
    <w:rsid w:val="00824BDB"/>
    <w:rsid w:val="00827053"/>
    <w:rsid w:val="0083095C"/>
    <w:rsid w:val="008312B3"/>
    <w:rsid w:val="00832DB7"/>
    <w:rsid w:val="00832F2B"/>
    <w:rsid w:val="00834199"/>
    <w:rsid w:val="008356DD"/>
    <w:rsid w:val="00837424"/>
    <w:rsid w:val="008404DF"/>
    <w:rsid w:val="00842C3D"/>
    <w:rsid w:val="0084516A"/>
    <w:rsid w:val="008454B4"/>
    <w:rsid w:val="00845B16"/>
    <w:rsid w:val="00846023"/>
    <w:rsid w:val="0084626D"/>
    <w:rsid w:val="0085005D"/>
    <w:rsid w:val="008508B7"/>
    <w:rsid w:val="00851170"/>
    <w:rsid w:val="008533F3"/>
    <w:rsid w:val="008547D8"/>
    <w:rsid w:val="0085525F"/>
    <w:rsid w:val="008555EA"/>
    <w:rsid w:val="0085677D"/>
    <w:rsid w:val="008574B0"/>
    <w:rsid w:val="00857F51"/>
    <w:rsid w:val="00863924"/>
    <w:rsid w:val="008644AD"/>
    <w:rsid w:val="00864F00"/>
    <w:rsid w:val="00865E25"/>
    <w:rsid w:val="00872EB1"/>
    <w:rsid w:val="008736CC"/>
    <w:rsid w:val="00873D71"/>
    <w:rsid w:val="008746E1"/>
    <w:rsid w:val="00877426"/>
    <w:rsid w:val="008808FC"/>
    <w:rsid w:val="0088130A"/>
    <w:rsid w:val="00881CD1"/>
    <w:rsid w:val="00881D9D"/>
    <w:rsid w:val="0088329F"/>
    <w:rsid w:val="00884446"/>
    <w:rsid w:val="008846E2"/>
    <w:rsid w:val="00884DD6"/>
    <w:rsid w:val="0088549F"/>
    <w:rsid w:val="00886221"/>
    <w:rsid w:val="0089036D"/>
    <w:rsid w:val="00890A87"/>
    <w:rsid w:val="00890F78"/>
    <w:rsid w:val="00891192"/>
    <w:rsid w:val="008917F8"/>
    <w:rsid w:val="00892794"/>
    <w:rsid w:val="00893696"/>
    <w:rsid w:val="00894E4E"/>
    <w:rsid w:val="00895DF2"/>
    <w:rsid w:val="008A1080"/>
    <w:rsid w:val="008A4F7D"/>
    <w:rsid w:val="008A6476"/>
    <w:rsid w:val="008A65E5"/>
    <w:rsid w:val="008A7545"/>
    <w:rsid w:val="008A7EEB"/>
    <w:rsid w:val="008B00A6"/>
    <w:rsid w:val="008B16F2"/>
    <w:rsid w:val="008B1CD3"/>
    <w:rsid w:val="008B2ADE"/>
    <w:rsid w:val="008B5744"/>
    <w:rsid w:val="008B5D6B"/>
    <w:rsid w:val="008B6EEB"/>
    <w:rsid w:val="008B7884"/>
    <w:rsid w:val="008B791F"/>
    <w:rsid w:val="008B7B80"/>
    <w:rsid w:val="008C033F"/>
    <w:rsid w:val="008C12CA"/>
    <w:rsid w:val="008C2CAC"/>
    <w:rsid w:val="008C2D03"/>
    <w:rsid w:val="008C35DB"/>
    <w:rsid w:val="008C5CB6"/>
    <w:rsid w:val="008C6B3A"/>
    <w:rsid w:val="008C7D4A"/>
    <w:rsid w:val="008C7FAB"/>
    <w:rsid w:val="008D0CDD"/>
    <w:rsid w:val="008D2E12"/>
    <w:rsid w:val="008D4460"/>
    <w:rsid w:val="008D5FF9"/>
    <w:rsid w:val="008D6160"/>
    <w:rsid w:val="008E04FC"/>
    <w:rsid w:val="008E1F5D"/>
    <w:rsid w:val="008E3453"/>
    <w:rsid w:val="008E37BD"/>
    <w:rsid w:val="008E5AF7"/>
    <w:rsid w:val="008E601F"/>
    <w:rsid w:val="008E7DCB"/>
    <w:rsid w:val="008F064D"/>
    <w:rsid w:val="008F0651"/>
    <w:rsid w:val="008F14FE"/>
    <w:rsid w:val="008F1637"/>
    <w:rsid w:val="008F1CD9"/>
    <w:rsid w:val="008F2A72"/>
    <w:rsid w:val="008F3A99"/>
    <w:rsid w:val="008F4391"/>
    <w:rsid w:val="008F63F7"/>
    <w:rsid w:val="008F6D29"/>
    <w:rsid w:val="008F74E1"/>
    <w:rsid w:val="00900809"/>
    <w:rsid w:val="00900C57"/>
    <w:rsid w:val="009015E2"/>
    <w:rsid w:val="00901C47"/>
    <w:rsid w:val="00902BE0"/>
    <w:rsid w:val="009043E5"/>
    <w:rsid w:val="0090489C"/>
    <w:rsid w:val="00905109"/>
    <w:rsid w:val="009058B8"/>
    <w:rsid w:val="00905CF5"/>
    <w:rsid w:val="00906521"/>
    <w:rsid w:val="009067B4"/>
    <w:rsid w:val="009069E8"/>
    <w:rsid w:val="00910807"/>
    <w:rsid w:val="00911D9E"/>
    <w:rsid w:val="00912342"/>
    <w:rsid w:val="0091538C"/>
    <w:rsid w:val="009156DB"/>
    <w:rsid w:val="00915E41"/>
    <w:rsid w:val="00916242"/>
    <w:rsid w:val="009178BE"/>
    <w:rsid w:val="00922011"/>
    <w:rsid w:val="009230E4"/>
    <w:rsid w:val="00924CE6"/>
    <w:rsid w:val="00925732"/>
    <w:rsid w:val="0092747D"/>
    <w:rsid w:val="0092757E"/>
    <w:rsid w:val="0093006D"/>
    <w:rsid w:val="009301D1"/>
    <w:rsid w:val="00931D7E"/>
    <w:rsid w:val="0093450F"/>
    <w:rsid w:val="00935B5B"/>
    <w:rsid w:val="00935C6E"/>
    <w:rsid w:val="00936468"/>
    <w:rsid w:val="00936EA6"/>
    <w:rsid w:val="009379B1"/>
    <w:rsid w:val="00937DB8"/>
    <w:rsid w:val="00940E0F"/>
    <w:rsid w:val="00941747"/>
    <w:rsid w:val="00941E42"/>
    <w:rsid w:val="00942314"/>
    <w:rsid w:val="009503FA"/>
    <w:rsid w:val="00952936"/>
    <w:rsid w:val="009560AA"/>
    <w:rsid w:val="00956A17"/>
    <w:rsid w:val="009576F6"/>
    <w:rsid w:val="0096193E"/>
    <w:rsid w:val="00963A68"/>
    <w:rsid w:val="009649D7"/>
    <w:rsid w:val="00964AEC"/>
    <w:rsid w:val="00965C43"/>
    <w:rsid w:val="00966C55"/>
    <w:rsid w:val="009672D5"/>
    <w:rsid w:val="00967F0B"/>
    <w:rsid w:val="00970C16"/>
    <w:rsid w:val="00971D3D"/>
    <w:rsid w:val="00973024"/>
    <w:rsid w:val="009736BC"/>
    <w:rsid w:val="009747A6"/>
    <w:rsid w:val="00974EF3"/>
    <w:rsid w:val="009753F6"/>
    <w:rsid w:val="0097714D"/>
    <w:rsid w:val="00977544"/>
    <w:rsid w:val="00977F64"/>
    <w:rsid w:val="00980766"/>
    <w:rsid w:val="009807E0"/>
    <w:rsid w:val="00980F0E"/>
    <w:rsid w:val="0098146D"/>
    <w:rsid w:val="00982850"/>
    <w:rsid w:val="00983211"/>
    <w:rsid w:val="00983E1B"/>
    <w:rsid w:val="00985A9F"/>
    <w:rsid w:val="00985AD9"/>
    <w:rsid w:val="00986FE2"/>
    <w:rsid w:val="00991281"/>
    <w:rsid w:val="009919C5"/>
    <w:rsid w:val="00992494"/>
    <w:rsid w:val="00993310"/>
    <w:rsid w:val="00994795"/>
    <w:rsid w:val="00996D0F"/>
    <w:rsid w:val="009A00F6"/>
    <w:rsid w:val="009A0273"/>
    <w:rsid w:val="009A0A3B"/>
    <w:rsid w:val="009A24BC"/>
    <w:rsid w:val="009A3C65"/>
    <w:rsid w:val="009A429F"/>
    <w:rsid w:val="009A4812"/>
    <w:rsid w:val="009A5E10"/>
    <w:rsid w:val="009A6B3E"/>
    <w:rsid w:val="009B426A"/>
    <w:rsid w:val="009B4AC4"/>
    <w:rsid w:val="009B502C"/>
    <w:rsid w:val="009B6786"/>
    <w:rsid w:val="009B6FE3"/>
    <w:rsid w:val="009B7477"/>
    <w:rsid w:val="009C006C"/>
    <w:rsid w:val="009C0D7C"/>
    <w:rsid w:val="009C1BDA"/>
    <w:rsid w:val="009C2FFA"/>
    <w:rsid w:val="009C3980"/>
    <w:rsid w:val="009C4353"/>
    <w:rsid w:val="009C4ADB"/>
    <w:rsid w:val="009C4AF7"/>
    <w:rsid w:val="009C4DAF"/>
    <w:rsid w:val="009C6899"/>
    <w:rsid w:val="009C797F"/>
    <w:rsid w:val="009D043A"/>
    <w:rsid w:val="009D106A"/>
    <w:rsid w:val="009D1E18"/>
    <w:rsid w:val="009D345A"/>
    <w:rsid w:val="009D3521"/>
    <w:rsid w:val="009D54DA"/>
    <w:rsid w:val="009D5A0D"/>
    <w:rsid w:val="009D5E6A"/>
    <w:rsid w:val="009D6DC3"/>
    <w:rsid w:val="009D6E05"/>
    <w:rsid w:val="009D6E27"/>
    <w:rsid w:val="009E1AA1"/>
    <w:rsid w:val="009E2967"/>
    <w:rsid w:val="009E3C64"/>
    <w:rsid w:val="009E4F22"/>
    <w:rsid w:val="009E7358"/>
    <w:rsid w:val="009F0975"/>
    <w:rsid w:val="009F40E3"/>
    <w:rsid w:val="009F4F32"/>
    <w:rsid w:val="009F6714"/>
    <w:rsid w:val="009F68CC"/>
    <w:rsid w:val="00A00714"/>
    <w:rsid w:val="00A01CA3"/>
    <w:rsid w:val="00A031D5"/>
    <w:rsid w:val="00A039D4"/>
    <w:rsid w:val="00A03B0E"/>
    <w:rsid w:val="00A07A59"/>
    <w:rsid w:val="00A10612"/>
    <w:rsid w:val="00A10FA1"/>
    <w:rsid w:val="00A1138A"/>
    <w:rsid w:val="00A12525"/>
    <w:rsid w:val="00A13678"/>
    <w:rsid w:val="00A1445E"/>
    <w:rsid w:val="00A14B2C"/>
    <w:rsid w:val="00A15740"/>
    <w:rsid w:val="00A15D40"/>
    <w:rsid w:val="00A163CF"/>
    <w:rsid w:val="00A17396"/>
    <w:rsid w:val="00A20794"/>
    <w:rsid w:val="00A20B2D"/>
    <w:rsid w:val="00A21D05"/>
    <w:rsid w:val="00A21E2B"/>
    <w:rsid w:val="00A243A5"/>
    <w:rsid w:val="00A27585"/>
    <w:rsid w:val="00A27674"/>
    <w:rsid w:val="00A31482"/>
    <w:rsid w:val="00A34AEA"/>
    <w:rsid w:val="00A36B3F"/>
    <w:rsid w:val="00A36D4D"/>
    <w:rsid w:val="00A36EF4"/>
    <w:rsid w:val="00A37DB7"/>
    <w:rsid w:val="00A43378"/>
    <w:rsid w:val="00A43656"/>
    <w:rsid w:val="00A464AE"/>
    <w:rsid w:val="00A46661"/>
    <w:rsid w:val="00A4687F"/>
    <w:rsid w:val="00A469F1"/>
    <w:rsid w:val="00A51BC2"/>
    <w:rsid w:val="00A5249F"/>
    <w:rsid w:val="00A52547"/>
    <w:rsid w:val="00A53139"/>
    <w:rsid w:val="00A537BD"/>
    <w:rsid w:val="00A54AB7"/>
    <w:rsid w:val="00A54D76"/>
    <w:rsid w:val="00A551AC"/>
    <w:rsid w:val="00A55603"/>
    <w:rsid w:val="00A557B1"/>
    <w:rsid w:val="00A5599A"/>
    <w:rsid w:val="00A56AC8"/>
    <w:rsid w:val="00A60482"/>
    <w:rsid w:val="00A60918"/>
    <w:rsid w:val="00A6186B"/>
    <w:rsid w:val="00A6219A"/>
    <w:rsid w:val="00A629BF"/>
    <w:rsid w:val="00A6307A"/>
    <w:rsid w:val="00A644C8"/>
    <w:rsid w:val="00A66745"/>
    <w:rsid w:val="00A7125F"/>
    <w:rsid w:val="00A71479"/>
    <w:rsid w:val="00A73CCD"/>
    <w:rsid w:val="00A75F4D"/>
    <w:rsid w:val="00A7613D"/>
    <w:rsid w:val="00A80E6B"/>
    <w:rsid w:val="00A81B94"/>
    <w:rsid w:val="00A81DDD"/>
    <w:rsid w:val="00A82C0D"/>
    <w:rsid w:val="00A83BEA"/>
    <w:rsid w:val="00A83FC2"/>
    <w:rsid w:val="00A84768"/>
    <w:rsid w:val="00A92089"/>
    <w:rsid w:val="00A92143"/>
    <w:rsid w:val="00A92A19"/>
    <w:rsid w:val="00A9570B"/>
    <w:rsid w:val="00A95EE5"/>
    <w:rsid w:val="00A96A8D"/>
    <w:rsid w:val="00AA013F"/>
    <w:rsid w:val="00AA35DC"/>
    <w:rsid w:val="00AA4EF5"/>
    <w:rsid w:val="00AA51ED"/>
    <w:rsid w:val="00AA5F71"/>
    <w:rsid w:val="00AA69A1"/>
    <w:rsid w:val="00AA7E7B"/>
    <w:rsid w:val="00AB2090"/>
    <w:rsid w:val="00AB2A75"/>
    <w:rsid w:val="00AB34AC"/>
    <w:rsid w:val="00AB3756"/>
    <w:rsid w:val="00AB37B1"/>
    <w:rsid w:val="00AB44F5"/>
    <w:rsid w:val="00AB54D4"/>
    <w:rsid w:val="00AB54EE"/>
    <w:rsid w:val="00AB5DDC"/>
    <w:rsid w:val="00AB6314"/>
    <w:rsid w:val="00AB6CCA"/>
    <w:rsid w:val="00AB6E33"/>
    <w:rsid w:val="00AC16E0"/>
    <w:rsid w:val="00AC2354"/>
    <w:rsid w:val="00AC3FA2"/>
    <w:rsid w:val="00AC525F"/>
    <w:rsid w:val="00AC6D73"/>
    <w:rsid w:val="00AD1B56"/>
    <w:rsid w:val="00AD2492"/>
    <w:rsid w:val="00AD4DF1"/>
    <w:rsid w:val="00AD5F97"/>
    <w:rsid w:val="00AD74A9"/>
    <w:rsid w:val="00AD76D3"/>
    <w:rsid w:val="00AE0241"/>
    <w:rsid w:val="00AE19B5"/>
    <w:rsid w:val="00AE4A6C"/>
    <w:rsid w:val="00AE7AD6"/>
    <w:rsid w:val="00AE7F63"/>
    <w:rsid w:val="00AF04EA"/>
    <w:rsid w:val="00AF0E72"/>
    <w:rsid w:val="00AF2726"/>
    <w:rsid w:val="00AF34A8"/>
    <w:rsid w:val="00AF3A2E"/>
    <w:rsid w:val="00AF4C05"/>
    <w:rsid w:val="00AF5397"/>
    <w:rsid w:val="00AF56B7"/>
    <w:rsid w:val="00B001AB"/>
    <w:rsid w:val="00B01502"/>
    <w:rsid w:val="00B01967"/>
    <w:rsid w:val="00B0628F"/>
    <w:rsid w:val="00B068EA"/>
    <w:rsid w:val="00B072ED"/>
    <w:rsid w:val="00B139A2"/>
    <w:rsid w:val="00B13E42"/>
    <w:rsid w:val="00B16063"/>
    <w:rsid w:val="00B163CF"/>
    <w:rsid w:val="00B16BF1"/>
    <w:rsid w:val="00B17F40"/>
    <w:rsid w:val="00B20665"/>
    <w:rsid w:val="00B22E80"/>
    <w:rsid w:val="00B24027"/>
    <w:rsid w:val="00B245D0"/>
    <w:rsid w:val="00B24C18"/>
    <w:rsid w:val="00B24ED5"/>
    <w:rsid w:val="00B25EAC"/>
    <w:rsid w:val="00B26BED"/>
    <w:rsid w:val="00B3163E"/>
    <w:rsid w:val="00B3258A"/>
    <w:rsid w:val="00B32CAE"/>
    <w:rsid w:val="00B33EE0"/>
    <w:rsid w:val="00B35BBC"/>
    <w:rsid w:val="00B35D0C"/>
    <w:rsid w:val="00B3765F"/>
    <w:rsid w:val="00B41460"/>
    <w:rsid w:val="00B441A5"/>
    <w:rsid w:val="00B451C4"/>
    <w:rsid w:val="00B45665"/>
    <w:rsid w:val="00B470F9"/>
    <w:rsid w:val="00B475F9"/>
    <w:rsid w:val="00B52F4E"/>
    <w:rsid w:val="00B559F9"/>
    <w:rsid w:val="00B55AE2"/>
    <w:rsid w:val="00B56944"/>
    <w:rsid w:val="00B56B3E"/>
    <w:rsid w:val="00B56BE1"/>
    <w:rsid w:val="00B57F76"/>
    <w:rsid w:val="00B6107B"/>
    <w:rsid w:val="00B61B0F"/>
    <w:rsid w:val="00B62A4E"/>
    <w:rsid w:val="00B64EF8"/>
    <w:rsid w:val="00B65515"/>
    <w:rsid w:val="00B65AD0"/>
    <w:rsid w:val="00B665C4"/>
    <w:rsid w:val="00B667ED"/>
    <w:rsid w:val="00B707CB"/>
    <w:rsid w:val="00B70AED"/>
    <w:rsid w:val="00B714CF"/>
    <w:rsid w:val="00B75231"/>
    <w:rsid w:val="00B75948"/>
    <w:rsid w:val="00B76459"/>
    <w:rsid w:val="00B80D56"/>
    <w:rsid w:val="00B80E0F"/>
    <w:rsid w:val="00B812B9"/>
    <w:rsid w:val="00B813B0"/>
    <w:rsid w:val="00B815AF"/>
    <w:rsid w:val="00B81C92"/>
    <w:rsid w:val="00B82AF5"/>
    <w:rsid w:val="00B83BCA"/>
    <w:rsid w:val="00B843EE"/>
    <w:rsid w:val="00B863D4"/>
    <w:rsid w:val="00B87C3F"/>
    <w:rsid w:val="00B87EA2"/>
    <w:rsid w:val="00B9074F"/>
    <w:rsid w:val="00B93875"/>
    <w:rsid w:val="00B94910"/>
    <w:rsid w:val="00B949CA"/>
    <w:rsid w:val="00B95352"/>
    <w:rsid w:val="00B95BE2"/>
    <w:rsid w:val="00BA04E6"/>
    <w:rsid w:val="00BA31D7"/>
    <w:rsid w:val="00BA49C5"/>
    <w:rsid w:val="00BA5078"/>
    <w:rsid w:val="00BA5298"/>
    <w:rsid w:val="00BB059C"/>
    <w:rsid w:val="00BB0EB9"/>
    <w:rsid w:val="00BB163F"/>
    <w:rsid w:val="00BB1F81"/>
    <w:rsid w:val="00BB24B7"/>
    <w:rsid w:val="00BB27EA"/>
    <w:rsid w:val="00BB564A"/>
    <w:rsid w:val="00BB5D17"/>
    <w:rsid w:val="00BB761C"/>
    <w:rsid w:val="00BB7620"/>
    <w:rsid w:val="00BC23BA"/>
    <w:rsid w:val="00BC27F7"/>
    <w:rsid w:val="00BC2F90"/>
    <w:rsid w:val="00BC2FDD"/>
    <w:rsid w:val="00BC5C84"/>
    <w:rsid w:val="00BC65A1"/>
    <w:rsid w:val="00BC6847"/>
    <w:rsid w:val="00BC6C8E"/>
    <w:rsid w:val="00BD0778"/>
    <w:rsid w:val="00BD0BA8"/>
    <w:rsid w:val="00BD195E"/>
    <w:rsid w:val="00BD1A11"/>
    <w:rsid w:val="00BD2B9E"/>
    <w:rsid w:val="00BD2DD1"/>
    <w:rsid w:val="00BD3A69"/>
    <w:rsid w:val="00BD4123"/>
    <w:rsid w:val="00BD5B59"/>
    <w:rsid w:val="00BD769A"/>
    <w:rsid w:val="00BE15F7"/>
    <w:rsid w:val="00BE3958"/>
    <w:rsid w:val="00BE4215"/>
    <w:rsid w:val="00BE54E6"/>
    <w:rsid w:val="00BE5D57"/>
    <w:rsid w:val="00BE6CB4"/>
    <w:rsid w:val="00BE71EF"/>
    <w:rsid w:val="00BF0592"/>
    <w:rsid w:val="00BF080F"/>
    <w:rsid w:val="00BF09DE"/>
    <w:rsid w:val="00BF0A52"/>
    <w:rsid w:val="00BF16E6"/>
    <w:rsid w:val="00BF1BDC"/>
    <w:rsid w:val="00BF2631"/>
    <w:rsid w:val="00BF2A11"/>
    <w:rsid w:val="00BF4370"/>
    <w:rsid w:val="00BF4615"/>
    <w:rsid w:val="00BF609E"/>
    <w:rsid w:val="00C0046E"/>
    <w:rsid w:val="00C0125D"/>
    <w:rsid w:val="00C04480"/>
    <w:rsid w:val="00C04F1C"/>
    <w:rsid w:val="00C052C1"/>
    <w:rsid w:val="00C05FD8"/>
    <w:rsid w:val="00C077D0"/>
    <w:rsid w:val="00C1244A"/>
    <w:rsid w:val="00C1282F"/>
    <w:rsid w:val="00C12F1C"/>
    <w:rsid w:val="00C13A60"/>
    <w:rsid w:val="00C14E87"/>
    <w:rsid w:val="00C15C90"/>
    <w:rsid w:val="00C1654D"/>
    <w:rsid w:val="00C1730E"/>
    <w:rsid w:val="00C17670"/>
    <w:rsid w:val="00C17E59"/>
    <w:rsid w:val="00C23B60"/>
    <w:rsid w:val="00C24730"/>
    <w:rsid w:val="00C26C19"/>
    <w:rsid w:val="00C31056"/>
    <w:rsid w:val="00C315F2"/>
    <w:rsid w:val="00C31AD2"/>
    <w:rsid w:val="00C32879"/>
    <w:rsid w:val="00C36C9E"/>
    <w:rsid w:val="00C41774"/>
    <w:rsid w:val="00C4516A"/>
    <w:rsid w:val="00C45DE2"/>
    <w:rsid w:val="00C4627D"/>
    <w:rsid w:val="00C46A4F"/>
    <w:rsid w:val="00C4748B"/>
    <w:rsid w:val="00C504AE"/>
    <w:rsid w:val="00C51194"/>
    <w:rsid w:val="00C52ACB"/>
    <w:rsid w:val="00C5611C"/>
    <w:rsid w:val="00C5653C"/>
    <w:rsid w:val="00C5680F"/>
    <w:rsid w:val="00C56A05"/>
    <w:rsid w:val="00C57C84"/>
    <w:rsid w:val="00C60CAF"/>
    <w:rsid w:val="00C61F58"/>
    <w:rsid w:val="00C6215D"/>
    <w:rsid w:val="00C62E1A"/>
    <w:rsid w:val="00C631D7"/>
    <w:rsid w:val="00C63209"/>
    <w:rsid w:val="00C63947"/>
    <w:rsid w:val="00C6468D"/>
    <w:rsid w:val="00C65387"/>
    <w:rsid w:val="00C7074F"/>
    <w:rsid w:val="00C70C11"/>
    <w:rsid w:val="00C711D4"/>
    <w:rsid w:val="00C73055"/>
    <w:rsid w:val="00C749E6"/>
    <w:rsid w:val="00C74A89"/>
    <w:rsid w:val="00C75699"/>
    <w:rsid w:val="00C77C52"/>
    <w:rsid w:val="00C77D97"/>
    <w:rsid w:val="00C80884"/>
    <w:rsid w:val="00C80A9F"/>
    <w:rsid w:val="00C80DDA"/>
    <w:rsid w:val="00C84DBF"/>
    <w:rsid w:val="00C862E4"/>
    <w:rsid w:val="00C8713A"/>
    <w:rsid w:val="00C91028"/>
    <w:rsid w:val="00C91249"/>
    <w:rsid w:val="00C97C3D"/>
    <w:rsid w:val="00C97E2C"/>
    <w:rsid w:val="00CA09AE"/>
    <w:rsid w:val="00CA17F1"/>
    <w:rsid w:val="00CA1A09"/>
    <w:rsid w:val="00CA1DE3"/>
    <w:rsid w:val="00CA2096"/>
    <w:rsid w:val="00CA472B"/>
    <w:rsid w:val="00CA5DFC"/>
    <w:rsid w:val="00CA601A"/>
    <w:rsid w:val="00CA6F59"/>
    <w:rsid w:val="00CA7D22"/>
    <w:rsid w:val="00CB0CBC"/>
    <w:rsid w:val="00CB0CE1"/>
    <w:rsid w:val="00CB0FDD"/>
    <w:rsid w:val="00CB2493"/>
    <w:rsid w:val="00CB51C1"/>
    <w:rsid w:val="00CB5DA7"/>
    <w:rsid w:val="00CB671A"/>
    <w:rsid w:val="00CB713A"/>
    <w:rsid w:val="00CC033A"/>
    <w:rsid w:val="00CC43A3"/>
    <w:rsid w:val="00CC4CD9"/>
    <w:rsid w:val="00CC7882"/>
    <w:rsid w:val="00CD17AF"/>
    <w:rsid w:val="00CD25E7"/>
    <w:rsid w:val="00CD27E4"/>
    <w:rsid w:val="00CD3DB9"/>
    <w:rsid w:val="00CD4A34"/>
    <w:rsid w:val="00CD7482"/>
    <w:rsid w:val="00CD74CB"/>
    <w:rsid w:val="00CD78B2"/>
    <w:rsid w:val="00CE0847"/>
    <w:rsid w:val="00CE115B"/>
    <w:rsid w:val="00CE16A7"/>
    <w:rsid w:val="00CE2471"/>
    <w:rsid w:val="00CE2657"/>
    <w:rsid w:val="00CE30B2"/>
    <w:rsid w:val="00CE3FB8"/>
    <w:rsid w:val="00CE40D5"/>
    <w:rsid w:val="00CE6A56"/>
    <w:rsid w:val="00CF2140"/>
    <w:rsid w:val="00CF2176"/>
    <w:rsid w:val="00CF2A41"/>
    <w:rsid w:val="00CF5535"/>
    <w:rsid w:val="00CF5C24"/>
    <w:rsid w:val="00CF5E93"/>
    <w:rsid w:val="00CF6B4A"/>
    <w:rsid w:val="00CF7191"/>
    <w:rsid w:val="00D00B69"/>
    <w:rsid w:val="00D01985"/>
    <w:rsid w:val="00D0234D"/>
    <w:rsid w:val="00D06428"/>
    <w:rsid w:val="00D069DF"/>
    <w:rsid w:val="00D100D0"/>
    <w:rsid w:val="00D10287"/>
    <w:rsid w:val="00D1089D"/>
    <w:rsid w:val="00D10A33"/>
    <w:rsid w:val="00D11320"/>
    <w:rsid w:val="00D11C2F"/>
    <w:rsid w:val="00D124DC"/>
    <w:rsid w:val="00D12651"/>
    <w:rsid w:val="00D13EFB"/>
    <w:rsid w:val="00D141AB"/>
    <w:rsid w:val="00D141EC"/>
    <w:rsid w:val="00D14B9D"/>
    <w:rsid w:val="00D14BCD"/>
    <w:rsid w:val="00D156B9"/>
    <w:rsid w:val="00D1724A"/>
    <w:rsid w:val="00D179A0"/>
    <w:rsid w:val="00D21624"/>
    <w:rsid w:val="00D21DE6"/>
    <w:rsid w:val="00D2200D"/>
    <w:rsid w:val="00D24711"/>
    <w:rsid w:val="00D25547"/>
    <w:rsid w:val="00D2687B"/>
    <w:rsid w:val="00D26AB1"/>
    <w:rsid w:val="00D26F69"/>
    <w:rsid w:val="00D276A6"/>
    <w:rsid w:val="00D27AC4"/>
    <w:rsid w:val="00D30DDB"/>
    <w:rsid w:val="00D36F97"/>
    <w:rsid w:val="00D40D33"/>
    <w:rsid w:val="00D42525"/>
    <w:rsid w:val="00D43419"/>
    <w:rsid w:val="00D45136"/>
    <w:rsid w:val="00D45324"/>
    <w:rsid w:val="00D45D35"/>
    <w:rsid w:val="00D46025"/>
    <w:rsid w:val="00D46B04"/>
    <w:rsid w:val="00D4712C"/>
    <w:rsid w:val="00D47EB5"/>
    <w:rsid w:val="00D503B1"/>
    <w:rsid w:val="00D506DB"/>
    <w:rsid w:val="00D56024"/>
    <w:rsid w:val="00D57585"/>
    <w:rsid w:val="00D610B5"/>
    <w:rsid w:val="00D630C0"/>
    <w:rsid w:val="00D63A2E"/>
    <w:rsid w:val="00D63AE0"/>
    <w:rsid w:val="00D6412D"/>
    <w:rsid w:val="00D645D5"/>
    <w:rsid w:val="00D651D2"/>
    <w:rsid w:val="00D65858"/>
    <w:rsid w:val="00D67A74"/>
    <w:rsid w:val="00D7090C"/>
    <w:rsid w:val="00D70B30"/>
    <w:rsid w:val="00D71264"/>
    <w:rsid w:val="00D73D89"/>
    <w:rsid w:val="00D77AF2"/>
    <w:rsid w:val="00D800B1"/>
    <w:rsid w:val="00D80842"/>
    <w:rsid w:val="00D80D18"/>
    <w:rsid w:val="00D823D9"/>
    <w:rsid w:val="00D83382"/>
    <w:rsid w:val="00D836C6"/>
    <w:rsid w:val="00D86D96"/>
    <w:rsid w:val="00D87496"/>
    <w:rsid w:val="00D92F38"/>
    <w:rsid w:val="00D936C0"/>
    <w:rsid w:val="00D95B4C"/>
    <w:rsid w:val="00D96EC6"/>
    <w:rsid w:val="00D97165"/>
    <w:rsid w:val="00D974EE"/>
    <w:rsid w:val="00D977FA"/>
    <w:rsid w:val="00DA0270"/>
    <w:rsid w:val="00DA1DA7"/>
    <w:rsid w:val="00DA21AB"/>
    <w:rsid w:val="00DA4D7A"/>
    <w:rsid w:val="00DA646D"/>
    <w:rsid w:val="00DA6A97"/>
    <w:rsid w:val="00DA6EDF"/>
    <w:rsid w:val="00DA76AC"/>
    <w:rsid w:val="00DA7EBD"/>
    <w:rsid w:val="00DB0965"/>
    <w:rsid w:val="00DB206B"/>
    <w:rsid w:val="00DB26C1"/>
    <w:rsid w:val="00DB2DA3"/>
    <w:rsid w:val="00DB3196"/>
    <w:rsid w:val="00DB344F"/>
    <w:rsid w:val="00DB3519"/>
    <w:rsid w:val="00DB48AC"/>
    <w:rsid w:val="00DB5A59"/>
    <w:rsid w:val="00DB64ED"/>
    <w:rsid w:val="00DB72B1"/>
    <w:rsid w:val="00DC098C"/>
    <w:rsid w:val="00DC0992"/>
    <w:rsid w:val="00DC130E"/>
    <w:rsid w:val="00DC262A"/>
    <w:rsid w:val="00DC2FEF"/>
    <w:rsid w:val="00DC3F7C"/>
    <w:rsid w:val="00DC4F18"/>
    <w:rsid w:val="00DC7CD9"/>
    <w:rsid w:val="00DD028E"/>
    <w:rsid w:val="00DD066D"/>
    <w:rsid w:val="00DD15F0"/>
    <w:rsid w:val="00DD20BC"/>
    <w:rsid w:val="00DD2669"/>
    <w:rsid w:val="00DD2BB9"/>
    <w:rsid w:val="00DD2E75"/>
    <w:rsid w:val="00DD34A4"/>
    <w:rsid w:val="00DD3895"/>
    <w:rsid w:val="00DD59F8"/>
    <w:rsid w:val="00DD5CAC"/>
    <w:rsid w:val="00DD619E"/>
    <w:rsid w:val="00DD6B4B"/>
    <w:rsid w:val="00DD6E53"/>
    <w:rsid w:val="00DD722F"/>
    <w:rsid w:val="00DD72FB"/>
    <w:rsid w:val="00DD75A8"/>
    <w:rsid w:val="00DE017B"/>
    <w:rsid w:val="00DE1D23"/>
    <w:rsid w:val="00DE4733"/>
    <w:rsid w:val="00DE5AC2"/>
    <w:rsid w:val="00DE6AF4"/>
    <w:rsid w:val="00DF03BF"/>
    <w:rsid w:val="00DF19F3"/>
    <w:rsid w:val="00DF1B66"/>
    <w:rsid w:val="00DF2FD5"/>
    <w:rsid w:val="00DF3582"/>
    <w:rsid w:val="00DF66CC"/>
    <w:rsid w:val="00DF6DDD"/>
    <w:rsid w:val="00E02CA9"/>
    <w:rsid w:val="00E035EC"/>
    <w:rsid w:val="00E039FB"/>
    <w:rsid w:val="00E04EB5"/>
    <w:rsid w:val="00E065CB"/>
    <w:rsid w:val="00E06A16"/>
    <w:rsid w:val="00E0733B"/>
    <w:rsid w:val="00E117BD"/>
    <w:rsid w:val="00E1188C"/>
    <w:rsid w:val="00E12716"/>
    <w:rsid w:val="00E13FA3"/>
    <w:rsid w:val="00E1456D"/>
    <w:rsid w:val="00E14659"/>
    <w:rsid w:val="00E14729"/>
    <w:rsid w:val="00E1489A"/>
    <w:rsid w:val="00E16C26"/>
    <w:rsid w:val="00E1700D"/>
    <w:rsid w:val="00E17322"/>
    <w:rsid w:val="00E206C0"/>
    <w:rsid w:val="00E22901"/>
    <w:rsid w:val="00E22EDC"/>
    <w:rsid w:val="00E2335A"/>
    <w:rsid w:val="00E233C6"/>
    <w:rsid w:val="00E23851"/>
    <w:rsid w:val="00E24A37"/>
    <w:rsid w:val="00E26F1C"/>
    <w:rsid w:val="00E30310"/>
    <w:rsid w:val="00E3151B"/>
    <w:rsid w:val="00E337B5"/>
    <w:rsid w:val="00E34161"/>
    <w:rsid w:val="00E3537B"/>
    <w:rsid w:val="00E35E02"/>
    <w:rsid w:val="00E35E5B"/>
    <w:rsid w:val="00E367DC"/>
    <w:rsid w:val="00E36F4E"/>
    <w:rsid w:val="00E404FC"/>
    <w:rsid w:val="00E4115D"/>
    <w:rsid w:val="00E411D6"/>
    <w:rsid w:val="00E417BB"/>
    <w:rsid w:val="00E4327B"/>
    <w:rsid w:val="00E4699C"/>
    <w:rsid w:val="00E476AD"/>
    <w:rsid w:val="00E500D1"/>
    <w:rsid w:val="00E513EA"/>
    <w:rsid w:val="00E55046"/>
    <w:rsid w:val="00E55EB3"/>
    <w:rsid w:val="00E57353"/>
    <w:rsid w:val="00E603C4"/>
    <w:rsid w:val="00E61998"/>
    <w:rsid w:val="00E62171"/>
    <w:rsid w:val="00E62BDC"/>
    <w:rsid w:val="00E65E20"/>
    <w:rsid w:val="00E66577"/>
    <w:rsid w:val="00E66582"/>
    <w:rsid w:val="00E6760B"/>
    <w:rsid w:val="00E70225"/>
    <w:rsid w:val="00E7039B"/>
    <w:rsid w:val="00E7102B"/>
    <w:rsid w:val="00E73115"/>
    <w:rsid w:val="00E735E2"/>
    <w:rsid w:val="00E74CDC"/>
    <w:rsid w:val="00E754C0"/>
    <w:rsid w:val="00E7561C"/>
    <w:rsid w:val="00E75C5C"/>
    <w:rsid w:val="00E77735"/>
    <w:rsid w:val="00E80BCD"/>
    <w:rsid w:val="00E810FB"/>
    <w:rsid w:val="00E819A1"/>
    <w:rsid w:val="00E827DA"/>
    <w:rsid w:val="00E82DBB"/>
    <w:rsid w:val="00E833E0"/>
    <w:rsid w:val="00E83866"/>
    <w:rsid w:val="00E848C7"/>
    <w:rsid w:val="00E86749"/>
    <w:rsid w:val="00E87EF1"/>
    <w:rsid w:val="00E915DB"/>
    <w:rsid w:val="00E93760"/>
    <w:rsid w:val="00E94805"/>
    <w:rsid w:val="00E959A7"/>
    <w:rsid w:val="00E95E4C"/>
    <w:rsid w:val="00E9642E"/>
    <w:rsid w:val="00E97485"/>
    <w:rsid w:val="00EA0015"/>
    <w:rsid w:val="00EA024C"/>
    <w:rsid w:val="00EA09A1"/>
    <w:rsid w:val="00EA0D6D"/>
    <w:rsid w:val="00EA1048"/>
    <w:rsid w:val="00EA17F4"/>
    <w:rsid w:val="00EA4570"/>
    <w:rsid w:val="00EA5AC4"/>
    <w:rsid w:val="00EA6E4B"/>
    <w:rsid w:val="00EB14E7"/>
    <w:rsid w:val="00EB18E9"/>
    <w:rsid w:val="00EB3885"/>
    <w:rsid w:val="00EB503E"/>
    <w:rsid w:val="00EB50AD"/>
    <w:rsid w:val="00EB5958"/>
    <w:rsid w:val="00EB5C05"/>
    <w:rsid w:val="00EB5D8D"/>
    <w:rsid w:val="00EB6D24"/>
    <w:rsid w:val="00EC0945"/>
    <w:rsid w:val="00EC0A35"/>
    <w:rsid w:val="00EC16BF"/>
    <w:rsid w:val="00EC2C5A"/>
    <w:rsid w:val="00EC3B43"/>
    <w:rsid w:val="00EC4064"/>
    <w:rsid w:val="00EC6B68"/>
    <w:rsid w:val="00ED01AA"/>
    <w:rsid w:val="00ED09E4"/>
    <w:rsid w:val="00ED160F"/>
    <w:rsid w:val="00ED30DB"/>
    <w:rsid w:val="00ED3242"/>
    <w:rsid w:val="00ED3368"/>
    <w:rsid w:val="00ED4D64"/>
    <w:rsid w:val="00ED4E8B"/>
    <w:rsid w:val="00ED5022"/>
    <w:rsid w:val="00ED54F4"/>
    <w:rsid w:val="00ED5C0E"/>
    <w:rsid w:val="00ED6AF2"/>
    <w:rsid w:val="00ED6BD3"/>
    <w:rsid w:val="00ED79FC"/>
    <w:rsid w:val="00ED7BF2"/>
    <w:rsid w:val="00EE196F"/>
    <w:rsid w:val="00EE274E"/>
    <w:rsid w:val="00EE4177"/>
    <w:rsid w:val="00EE4B2A"/>
    <w:rsid w:val="00EE591C"/>
    <w:rsid w:val="00EE5C8A"/>
    <w:rsid w:val="00EE7CA8"/>
    <w:rsid w:val="00EF0900"/>
    <w:rsid w:val="00EF0F86"/>
    <w:rsid w:val="00EF1F14"/>
    <w:rsid w:val="00EF32AD"/>
    <w:rsid w:val="00EF3E61"/>
    <w:rsid w:val="00EF6298"/>
    <w:rsid w:val="00EF7CEB"/>
    <w:rsid w:val="00F0095D"/>
    <w:rsid w:val="00F048EC"/>
    <w:rsid w:val="00F04DCA"/>
    <w:rsid w:val="00F04E43"/>
    <w:rsid w:val="00F054AB"/>
    <w:rsid w:val="00F06418"/>
    <w:rsid w:val="00F073E0"/>
    <w:rsid w:val="00F07BAA"/>
    <w:rsid w:val="00F10BAD"/>
    <w:rsid w:val="00F10EA1"/>
    <w:rsid w:val="00F125F5"/>
    <w:rsid w:val="00F12DD2"/>
    <w:rsid w:val="00F13C5D"/>
    <w:rsid w:val="00F179E7"/>
    <w:rsid w:val="00F17AED"/>
    <w:rsid w:val="00F2356D"/>
    <w:rsid w:val="00F25436"/>
    <w:rsid w:val="00F25E5C"/>
    <w:rsid w:val="00F26A72"/>
    <w:rsid w:val="00F2702E"/>
    <w:rsid w:val="00F317CC"/>
    <w:rsid w:val="00F330C0"/>
    <w:rsid w:val="00F340BE"/>
    <w:rsid w:val="00F3513E"/>
    <w:rsid w:val="00F3695C"/>
    <w:rsid w:val="00F4022B"/>
    <w:rsid w:val="00F43290"/>
    <w:rsid w:val="00F4428C"/>
    <w:rsid w:val="00F44C2A"/>
    <w:rsid w:val="00F453AB"/>
    <w:rsid w:val="00F460D3"/>
    <w:rsid w:val="00F4698C"/>
    <w:rsid w:val="00F46F54"/>
    <w:rsid w:val="00F5348B"/>
    <w:rsid w:val="00F53C36"/>
    <w:rsid w:val="00F550C7"/>
    <w:rsid w:val="00F575E7"/>
    <w:rsid w:val="00F57662"/>
    <w:rsid w:val="00F579B0"/>
    <w:rsid w:val="00F60713"/>
    <w:rsid w:val="00F60F5E"/>
    <w:rsid w:val="00F63005"/>
    <w:rsid w:val="00F6328C"/>
    <w:rsid w:val="00F63F45"/>
    <w:rsid w:val="00F6566D"/>
    <w:rsid w:val="00F667B8"/>
    <w:rsid w:val="00F678E7"/>
    <w:rsid w:val="00F702EF"/>
    <w:rsid w:val="00F7229A"/>
    <w:rsid w:val="00F72C97"/>
    <w:rsid w:val="00F72E12"/>
    <w:rsid w:val="00F73EC3"/>
    <w:rsid w:val="00F7438E"/>
    <w:rsid w:val="00F77084"/>
    <w:rsid w:val="00F77396"/>
    <w:rsid w:val="00F774BE"/>
    <w:rsid w:val="00F80B42"/>
    <w:rsid w:val="00F8138D"/>
    <w:rsid w:val="00F821DF"/>
    <w:rsid w:val="00F83DDE"/>
    <w:rsid w:val="00F85530"/>
    <w:rsid w:val="00F85724"/>
    <w:rsid w:val="00F86E39"/>
    <w:rsid w:val="00F906C6"/>
    <w:rsid w:val="00F91E94"/>
    <w:rsid w:val="00F9268A"/>
    <w:rsid w:val="00F9545A"/>
    <w:rsid w:val="00F969AB"/>
    <w:rsid w:val="00F96EA4"/>
    <w:rsid w:val="00F97E9C"/>
    <w:rsid w:val="00FA2486"/>
    <w:rsid w:val="00FA5083"/>
    <w:rsid w:val="00FA5465"/>
    <w:rsid w:val="00FA7D26"/>
    <w:rsid w:val="00FB01A1"/>
    <w:rsid w:val="00FB229E"/>
    <w:rsid w:val="00FB33FE"/>
    <w:rsid w:val="00FB3951"/>
    <w:rsid w:val="00FB441F"/>
    <w:rsid w:val="00FB508E"/>
    <w:rsid w:val="00FB512F"/>
    <w:rsid w:val="00FC13DE"/>
    <w:rsid w:val="00FC266C"/>
    <w:rsid w:val="00FC2DB5"/>
    <w:rsid w:val="00FC4E2E"/>
    <w:rsid w:val="00FC6634"/>
    <w:rsid w:val="00FC69AE"/>
    <w:rsid w:val="00FC6EE1"/>
    <w:rsid w:val="00FC7AA7"/>
    <w:rsid w:val="00FC7E7D"/>
    <w:rsid w:val="00FD0620"/>
    <w:rsid w:val="00FD3F5B"/>
    <w:rsid w:val="00FD3F81"/>
    <w:rsid w:val="00FD471F"/>
    <w:rsid w:val="00FD5655"/>
    <w:rsid w:val="00FD5E92"/>
    <w:rsid w:val="00FD7FC2"/>
    <w:rsid w:val="00FE18BE"/>
    <w:rsid w:val="00FE5F7B"/>
    <w:rsid w:val="00FE78B2"/>
    <w:rsid w:val="00FF04FC"/>
    <w:rsid w:val="00FF13DA"/>
    <w:rsid w:val="00FF1A6F"/>
    <w:rsid w:val="00FF28EA"/>
    <w:rsid w:val="00FF63C0"/>
    <w:rsid w:val="00FF69D1"/>
    <w:rsid w:val="08754769"/>
    <w:rsid w:val="0A37046C"/>
    <w:rsid w:val="1BBE7814"/>
    <w:rsid w:val="1EE60D49"/>
    <w:rsid w:val="1F6EFF08"/>
    <w:rsid w:val="24E12F4D"/>
    <w:rsid w:val="3655A2BB"/>
    <w:rsid w:val="39FFAF42"/>
    <w:rsid w:val="4342A4D3"/>
    <w:rsid w:val="4506EAD2"/>
    <w:rsid w:val="48334554"/>
    <w:rsid w:val="49A73FC0"/>
    <w:rsid w:val="5F1620C4"/>
    <w:rsid w:val="6F7253E6"/>
    <w:rsid w:val="6FA342DF"/>
    <w:rsid w:val="712F0509"/>
    <w:rsid w:val="7295553A"/>
    <w:rsid w:val="73FDA7D6"/>
    <w:rsid w:val="79FBEC9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98149"/>
  <w15:chartTrackingRefBased/>
  <w15:docId w15:val="{F8EB1798-470E-4583-AC20-882CC4B6D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E6A"/>
    <w:rPr>
      <w:rFonts w:ascii="Times New Roman" w:eastAsia="Times New Roman" w:hAnsi="Times New Roman" w:cs="Times New Roman"/>
      <w:lang w:eastAsia="nb-NO"/>
    </w:rPr>
  </w:style>
  <w:style w:type="paragraph" w:styleId="Overskrift1">
    <w:name w:val="heading 1"/>
    <w:aliases w:val="KAPITTEL"/>
    <w:basedOn w:val="Normal"/>
    <w:next w:val="Normal"/>
    <w:link w:val="Overskrift1Tegn"/>
    <w:uiPriority w:val="9"/>
    <w:qFormat/>
    <w:rsid w:val="00F17AED"/>
    <w:pPr>
      <w:keepNext/>
      <w:keepLines/>
      <w:spacing w:before="240"/>
      <w:outlineLvl w:val="0"/>
    </w:pPr>
    <w:rPr>
      <w:rFonts w:asciiTheme="majorHAnsi" w:eastAsiaTheme="majorEastAsia" w:hAnsiTheme="majorHAnsi" w:cstheme="majorBidi"/>
      <w:b/>
      <w:color w:val="000000" w:themeColor="text1"/>
      <w:sz w:val="28"/>
      <w:szCs w:val="32"/>
      <w:lang w:eastAsia="en-US"/>
    </w:rPr>
  </w:style>
  <w:style w:type="paragraph" w:styleId="Overskrift2">
    <w:name w:val="heading 2"/>
    <w:basedOn w:val="Normal"/>
    <w:next w:val="Normal"/>
    <w:link w:val="Overskrift2Tegn"/>
    <w:uiPriority w:val="9"/>
    <w:unhideWhenUsed/>
    <w:qFormat/>
    <w:rsid w:val="00F17AED"/>
    <w:pPr>
      <w:keepNext/>
      <w:keepLines/>
      <w:spacing w:before="40"/>
      <w:outlineLvl w:val="1"/>
    </w:pPr>
    <w:rPr>
      <w:rFonts w:asciiTheme="majorHAnsi" w:eastAsiaTheme="majorEastAsia" w:hAnsiTheme="majorHAnsi" w:cstheme="majorBidi"/>
      <w:b/>
      <w:color w:val="000000" w:themeColor="text1"/>
      <w:szCs w:val="26"/>
      <w:lang w:eastAsia="en-US"/>
    </w:rPr>
  </w:style>
  <w:style w:type="paragraph" w:styleId="Overskrift3">
    <w:name w:val="heading 3"/>
    <w:basedOn w:val="Normal"/>
    <w:next w:val="Normal"/>
    <w:link w:val="Overskrift3Tegn"/>
    <w:uiPriority w:val="9"/>
    <w:unhideWhenUsed/>
    <w:qFormat/>
    <w:rsid w:val="00740A65"/>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Overskrift">
    <w:name w:val="Overskrift"/>
    <w:basedOn w:val="Normal"/>
    <w:uiPriority w:val="99"/>
    <w:rsid w:val="00F77084"/>
    <w:pPr>
      <w:autoSpaceDE w:val="0"/>
      <w:autoSpaceDN w:val="0"/>
      <w:adjustRightInd w:val="0"/>
      <w:spacing w:line="288" w:lineRule="auto"/>
      <w:textAlignment w:val="center"/>
    </w:pPr>
    <w:rPr>
      <w:rFonts w:ascii="Calibri" w:eastAsiaTheme="minorHAnsi" w:hAnsi="Calibri" w:cs="Calibri"/>
      <w:b/>
      <w:bCs/>
      <w:caps/>
      <w:color w:val="3E1F1F"/>
      <w:sz w:val="28"/>
      <w:szCs w:val="28"/>
      <w:lang w:val="en-GB" w:eastAsia="en-US"/>
    </w:rPr>
  </w:style>
  <w:style w:type="paragraph" w:customStyle="1" w:styleId="brdtekst">
    <w:name w:val="brødtekst"/>
    <w:basedOn w:val="Normal"/>
    <w:uiPriority w:val="99"/>
    <w:rsid w:val="00F77084"/>
    <w:pPr>
      <w:tabs>
        <w:tab w:val="left" w:pos="720"/>
      </w:tabs>
      <w:suppressAutoHyphens/>
      <w:autoSpaceDE w:val="0"/>
      <w:autoSpaceDN w:val="0"/>
      <w:adjustRightInd w:val="0"/>
      <w:spacing w:line="288" w:lineRule="auto"/>
      <w:textAlignment w:val="center"/>
    </w:pPr>
    <w:rPr>
      <w:rFonts w:ascii="Calibri Light" w:eastAsiaTheme="minorHAnsi" w:hAnsi="Calibri Light" w:cs="Calibri Light"/>
      <w:color w:val="3E1F1F"/>
      <w:sz w:val="22"/>
      <w:szCs w:val="22"/>
      <w:lang w:eastAsia="en-US"/>
    </w:rPr>
  </w:style>
  <w:style w:type="paragraph" w:styleId="Bunntekst">
    <w:name w:val="footer"/>
    <w:basedOn w:val="Normal"/>
    <w:link w:val="BunntekstTegn"/>
    <w:uiPriority w:val="99"/>
    <w:unhideWhenUsed/>
    <w:rsid w:val="00F9268A"/>
    <w:pPr>
      <w:tabs>
        <w:tab w:val="center" w:pos="4513"/>
        <w:tab w:val="right" w:pos="9026"/>
      </w:tabs>
    </w:pPr>
    <w:rPr>
      <w:rFonts w:asciiTheme="minorHAnsi" w:eastAsiaTheme="minorHAnsi" w:hAnsiTheme="minorHAnsi" w:cstheme="minorBidi"/>
      <w:lang w:eastAsia="en-US"/>
    </w:rPr>
  </w:style>
  <w:style w:type="paragraph" w:customStyle="1" w:styleId="Brdtekst0">
    <w:name w:val="•Brødtekst"/>
    <w:basedOn w:val="brdtekst"/>
    <w:qFormat/>
    <w:rsid w:val="00F77084"/>
    <w:pPr>
      <w:snapToGrid w:val="0"/>
      <w:spacing w:line="240" w:lineRule="auto"/>
    </w:pPr>
  </w:style>
  <w:style w:type="character" w:customStyle="1" w:styleId="BunntekstTegn">
    <w:name w:val="Bunntekst Tegn"/>
    <w:basedOn w:val="Standardskriftforavsnitt"/>
    <w:link w:val="Bunntekst"/>
    <w:uiPriority w:val="99"/>
    <w:rsid w:val="00F9268A"/>
  </w:style>
  <w:style w:type="character" w:styleId="Sidetall">
    <w:name w:val="page number"/>
    <w:basedOn w:val="Standardskriftforavsnitt"/>
    <w:uiPriority w:val="99"/>
    <w:semiHidden/>
    <w:unhideWhenUsed/>
    <w:rsid w:val="00F9268A"/>
  </w:style>
  <w:style w:type="paragraph" w:styleId="Topptekst">
    <w:name w:val="header"/>
    <w:basedOn w:val="Normal"/>
    <w:link w:val="TopptekstTegn"/>
    <w:uiPriority w:val="99"/>
    <w:unhideWhenUsed/>
    <w:rsid w:val="00E12716"/>
    <w:pPr>
      <w:tabs>
        <w:tab w:val="center" w:pos="4513"/>
        <w:tab w:val="right" w:pos="9026"/>
      </w:tabs>
    </w:pPr>
    <w:rPr>
      <w:rFonts w:asciiTheme="minorHAnsi" w:eastAsiaTheme="minorHAnsi" w:hAnsiTheme="minorHAnsi" w:cstheme="minorBidi"/>
      <w:lang w:eastAsia="en-US"/>
    </w:rPr>
  </w:style>
  <w:style w:type="character" w:customStyle="1" w:styleId="TopptekstTegn">
    <w:name w:val="Topptekst Tegn"/>
    <w:basedOn w:val="Standardskriftforavsnitt"/>
    <w:link w:val="Topptekst"/>
    <w:uiPriority w:val="99"/>
    <w:rsid w:val="00E12716"/>
  </w:style>
  <w:style w:type="paragraph" w:customStyle="1" w:styleId="Hovedtittel">
    <w:name w:val="Hovedtittel"/>
    <w:basedOn w:val="Normal"/>
    <w:uiPriority w:val="99"/>
    <w:rsid w:val="00007AEC"/>
    <w:pPr>
      <w:autoSpaceDE w:val="0"/>
      <w:autoSpaceDN w:val="0"/>
      <w:adjustRightInd w:val="0"/>
      <w:spacing w:line="1040" w:lineRule="atLeast"/>
      <w:jc w:val="center"/>
      <w:textAlignment w:val="center"/>
    </w:pPr>
    <w:rPr>
      <w:rFonts w:ascii="Calibri Light" w:eastAsiaTheme="minorHAnsi" w:hAnsi="Calibri Light" w:cs="Calibri Light"/>
      <w:color w:val="FFFFFF"/>
      <w:sz w:val="100"/>
      <w:szCs w:val="100"/>
      <w:lang w:eastAsia="en-US"/>
    </w:rPr>
  </w:style>
  <w:style w:type="paragraph" w:customStyle="1" w:styleId="Tittelforside">
    <w:name w:val="Tittel forside"/>
    <w:basedOn w:val="Normal"/>
    <w:uiPriority w:val="99"/>
    <w:rsid w:val="00007AEC"/>
    <w:pPr>
      <w:autoSpaceDE w:val="0"/>
      <w:autoSpaceDN w:val="0"/>
      <w:adjustRightInd w:val="0"/>
      <w:spacing w:line="288" w:lineRule="auto"/>
      <w:jc w:val="center"/>
      <w:textAlignment w:val="center"/>
    </w:pPr>
    <w:rPr>
      <w:rFonts w:ascii="Calibri Light" w:eastAsiaTheme="minorHAnsi" w:hAnsi="Calibri Light" w:cs="Calibri Light"/>
      <w:color w:val="3E1F1F"/>
      <w:sz w:val="80"/>
      <w:szCs w:val="80"/>
      <w:lang w:val="en-US" w:eastAsia="en-US"/>
    </w:rPr>
  </w:style>
  <w:style w:type="paragraph" w:customStyle="1" w:styleId="KAPITTEL1">
    <w:name w:val="KAPITTEL 1"/>
    <w:basedOn w:val="Hovedtittel"/>
    <w:qFormat/>
    <w:rsid w:val="00CD17AF"/>
    <w:pPr>
      <w:spacing w:line="800" w:lineRule="atLeast"/>
    </w:pPr>
    <w:rPr>
      <w:rFonts w:asciiTheme="minorHAnsi" w:hAnsiTheme="minorHAnsi"/>
      <w:b/>
      <w:color w:val="3E1F1F"/>
      <w:sz w:val="28"/>
      <w:szCs w:val="60"/>
    </w:rPr>
  </w:style>
  <w:style w:type="paragraph" w:customStyle="1" w:styleId="Innledningstekst">
    <w:name w:val="Innledningstekst"/>
    <w:basedOn w:val="Normal"/>
    <w:uiPriority w:val="99"/>
    <w:rsid w:val="00216C53"/>
    <w:pPr>
      <w:tabs>
        <w:tab w:val="left" w:pos="5669"/>
      </w:tabs>
      <w:autoSpaceDE w:val="0"/>
      <w:autoSpaceDN w:val="0"/>
      <w:adjustRightInd w:val="0"/>
      <w:spacing w:line="288" w:lineRule="auto"/>
      <w:textAlignment w:val="center"/>
    </w:pPr>
    <w:rPr>
      <w:rFonts w:ascii="Calibri Light" w:eastAsiaTheme="minorHAnsi" w:hAnsi="Calibri Light" w:cs="Calibri Light"/>
      <w:color w:val="3E1F1F"/>
      <w:sz w:val="60"/>
      <w:szCs w:val="60"/>
      <w:lang w:val="en-US" w:eastAsia="en-US"/>
    </w:rPr>
  </w:style>
  <w:style w:type="paragraph" w:customStyle="1" w:styleId="Undertittel">
    <w:name w:val="•Undertittel"/>
    <w:basedOn w:val="Tittelforside"/>
    <w:qFormat/>
    <w:rsid w:val="00007AEC"/>
    <w:pPr>
      <w:spacing w:line="400" w:lineRule="exact"/>
    </w:pPr>
    <w:rPr>
      <w:caps/>
      <w:spacing w:val="40"/>
      <w:sz w:val="20"/>
      <w:szCs w:val="20"/>
    </w:rPr>
  </w:style>
  <w:style w:type="paragraph" w:customStyle="1" w:styleId="storsideingress">
    <w:name w:val="•stor sideingress"/>
    <w:basedOn w:val="Innledningstekst"/>
    <w:qFormat/>
    <w:rsid w:val="00216C53"/>
    <w:pPr>
      <w:snapToGrid w:val="0"/>
      <w:spacing w:line="240" w:lineRule="auto"/>
    </w:pPr>
  </w:style>
  <w:style w:type="paragraph" w:customStyle="1" w:styleId="NoParagraphStyle">
    <w:name w:val="[No Paragraph Style]"/>
    <w:rsid w:val="007E153F"/>
    <w:pPr>
      <w:autoSpaceDE w:val="0"/>
      <w:autoSpaceDN w:val="0"/>
      <w:adjustRightInd w:val="0"/>
      <w:spacing w:line="288" w:lineRule="auto"/>
      <w:textAlignment w:val="center"/>
    </w:pPr>
    <w:rPr>
      <w:rFonts w:ascii="Minion Pro" w:hAnsi="Minion Pro" w:cs="Minion Pro"/>
      <w:color w:val="000000"/>
      <w:lang w:val="en-US"/>
    </w:rPr>
  </w:style>
  <w:style w:type="paragraph" w:customStyle="1" w:styleId="Kolofon">
    <w:name w:val="Kolofon"/>
    <w:basedOn w:val="brdtekst"/>
    <w:uiPriority w:val="99"/>
    <w:rsid w:val="007E153F"/>
    <w:rPr>
      <w:sz w:val="18"/>
      <w:szCs w:val="18"/>
    </w:rPr>
  </w:style>
  <w:style w:type="paragraph" w:customStyle="1" w:styleId="Overskrift0">
    <w:name w:val="•Overskrift"/>
    <w:basedOn w:val="Overskrift"/>
    <w:qFormat/>
    <w:rsid w:val="007E153F"/>
    <w:rPr>
      <w:lang w:val="nb-NO"/>
    </w:rPr>
  </w:style>
  <w:style w:type="paragraph" w:customStyle="1" w:styleId="Kolofon0">
    <w:name w:val="•Kolofon"/>
    <w:basedOn w:val="Kolofon"/>
    <w:qFormat/>
    <w:rsid w:val="007E153F"/>
  </w:style>
  <w:style w:type="character" w:customStyle="1" w:styleId="Overskrift1Tegn">
    <w:name w:val="Overskrift 1 Tegn"/>
    <w:aliases w:val="KAPITTEL Tegn"/>
    <w:basedOn w:val="Standardskriftforavsnitt"/>
    <w:link w:val="Overskrift1"/>
    <w:uiPriority w:val="9"/>
    <w:rsid w:val="00F17AED"/>
    <w:rPr>
      <w:rFonts w:asciiTheme="majorHAnsi" w:eastAsiaTheme="majorEastAsia" w:hAnsiTheme="majorHAnsi" w:cstheme="majorBidi"/>
      <w:b/>
      <w:color w:val="000000" w:themeColor="text1"/>
      <w:sz w:val="28"/>
      <w:szCs w:val="32"/>
    </w:rPr>
  </w:style>
  <w:style w:type="paragraph" w:styleId="Overskriftforinnholdsfortegnelse">
    <w:name w:val="TOC Heading"/>
    <w:basedOn w:val="Overskrift1"/>
    <w:next w:val="Normal"/>
    <w:uiPriority w:val="39"/>
    <w:unhideWhenUsed/>
    <w:qFormat/>
    <w:rsid w:val="00132CC5"/>
    <w:pPr>
      <w:spacing w:before="480" w:line="276" w:lineRule="auto"/>
      <w:outlineLvl w:val="9"/>
    </w:pPr>
    <w:rPr>
      <w:bCs/>
      <w:color w:val="2F5496" w:themeColor="accent1" w:themeShade="BF"/>
      <w:szCs w:val="28"/>
      <w:lang w:eastAsia="nb-NO"/>
    </w:rPr>
  </w:style>
  <w:style w:type="paragraph" w:styleId="INNH2">
    <w:name w:val="toc 2"/>
    <w:basedOn w:val="Normal"/>
    <w:next w:val="Normal"/>
    <w:autoRedefine/>
    <w:uiPriority w:val="39"/>
    <w:unhideWhenUsed/>
    <w:rsid w:val="00A52547"/>
    <w:pPr>
      <w:tabs>
        <w:tab w:val="right" w:pos="8488"/>
      </w:tabs>
      <w:spacing w:before="120"/>
      <w:ind w:left="240"/>
    </w:pPr>
    <w:rPr>
      <w:rFonts w:asciiTheme="minorHAnsi" w:hAnsiTheme="minorHAnsi" w:cstheme="minorHAnsi"/>
      <w:i/>
      <w:iCs/>
      <w:sz w:val="20"/>
      <w:szCs w:val="20"/>
    </w:rPr>
  </w:style>
  <w:style w:type="paragraph" w:styleId="INNH1">
    <w:name w:val="toc 1"/>
    <w:basedOn w:val="Normal"/>
    <w:next w:val="Normal"/>
    <w:autoRedefine/>
    <w:uiPriority w:val="39"/>
    <w:unhideWhenUsed/>
    <w:rsid w:val="00132CC5"/>
    <w:pPr>
      <w:spacing w:before="240" w:after="120"/>
    </w:pPr>
    <w:rPr>
      <w:rFonts w:asciiTheme="minorHAnsi" w:hAnsiTheme="minorHAnsi" w:cstheme="minorHAnsi"/>
      <w:b/>
      <w:bCs/>
      <w:sz w:val="20"/>
      <w:szCs w:val="20"/>
    </w:rPr>
  </w:style>
  <w:style w:type="paragraph" w:styleId="INNH3">
    <w:name w:val="toc 3"/>
    <w:basedOn w:val="Normal"/>
    <w:next w:val="Normal"/>
    <w:autoRedefine/>
    <w:uiPriority w:val="39"/>
    <w:unhideWhenUsed/>
    <w:rsid w:val="00132CC5"/>
    <w:pPr>
      <w:ind w:left="480"/>
    </w:pPr>
    <w:rPr>
      <w:rFonts w:asciiTheme="minorHAnsi" w:hAnsiTheme="minorHAnsi" w:cstheme="minorHAnsi"/>
      <w:sz w:val="20"/>
      <w:szCs w:val="20"/>
    </w:rPr>
  </w:style>
  <w:style w:type="paragraph" w:styleId="INNH4">
    <w:name w:val="toc 4"/>
    <w:basedOn w:val="Normal"/>
    <w:next w:val="Normal"/>
    <w:autoRedefine/>
    <w:uiPriority w:val="39"/>
    <w:unhideWhenUsed/>
    <w:rsid w:val="00132CC5"/>
    <w:pPr>
      <w:ind w:left="720"/>
    </w:pPr>
    <w:rPr>
      <w:rFonts w:asciiTheme="minorHAnsi" w:hAnsiTheme="minorHAnsi" w:cstheme="minorHAnsi"/>
      <w:sz w:val="20"/>
      <w:szCs w:val="20"/>
    </w:rPr>
  </w:style>
  <w:style w:type="paragraph" w:styleId="INNH5">
    <w:name w:val="toc 5"/>
    <w:basedOn w:val="Normal"/>
    <w:next w:val="Normal"/>
    <w:autoRedefine/>
    <w:uiPriority w:val="39"/>
    <w:unhideWhenUsed/>
    <w:rsid w:val="00132CC5"/>
    <w:pPr>
      <w:ind w:left="960"/>
    </w:pPr>
    <w:rPr>
      <w:rFonts w:asciiTheme="minorHAnsi" w:hAnsiTheme="minorHAnsi" w:cstheme="minorHAnsi"/>
      <w:sz w:val="20"/>
      <w:szCs w:val="20"/>
    </w:rPr>
  </w:style>
  <w:style w:type="paragraph" w:styleId="INNH6">
    <w:name w:val="toc 6"/>
    <w:basedOn w:val="Normal"/>
    <w:next w:val="Normal"/>
    <w:autoRedefine/>
    <w:uiPriority w:val="39"/>
    <w:unhideWhenUsed/>
    <w:rsid w:val="00132CC5"/>
    <w:pPr>
      <w:ind w:left="1200"/>
    </w:pPr>
    <w:rPr>
      <w:rFonts w:asciiTheme="minorHAnsi" w:hAnsiTheme="minorHAnsi" w:cstheme="minorHAnsi"/>
      <w:sz w:val="20"/>
      <w:szCs w:val="20"/>
    </w:rPr>
  </w:style>
  <w:style w:type="paragraph" w:styleId="INNH7">
    <w:name w:val="toc 7"/>
    <w:basedOn w:val="Normal"/>
    <w:next w:val="Normal"/>
    <w:autoRedefine/>
    <w:uiPriority w:val="39"/>
    <w:unhideWhenUsed/>
    <w:rsid w:val="00132CC5"/>
    <w:pPr>
      <w:ind w:left="1440"/>
    </w:pPr>
    <w:rPr>
      <w:rFonts w:asciiTheme="minorHAnsi" w:hAnsiTheme="minorHAnsi" w:cstheme="minorHAnsi"/>
      <w:sz w:val="20"/>
      <w:szCs w:val="20"/>
    </w:rPr>
  </w:style>
  <w:style w:type="paragraph" w:styleId="INNH8">
    <w:name w:val="toc 8"/>
    <w:basedOn w:val="Normal"/>
    <w:next w:val="Normal"/>
    <w:autoRedefine/>
    <w:uiPriority w:val="39"/>
    <w:unhideWhenUsed/>
    <w:rsid w:val="00132CC5"/>
    <w:pPr>
      <w:ind w:left="1680"/>
    </w:pPr>
    <w:rPr>
      <w:rFonts w:asciiTheme="minorHAnsi" w:hAnsiTheme="minorHAnsi" w:cstheme="minorHAnsi"/>
      <w:sz w:val="20"/>
      <w:szCs w:val="20"/>
    </w:rPr>
  </w:style>
  <w:style w:type="paragraph" w:styleId="INNH9">
    <w:name w:val="toc 9"/>
    <w:basedOn w:val="Normal"/>
    <w:next w:val="Normal"/>
    <w:autoRedefine/>
    <w:uiPriority w:val="39"/>
    <w:unhideWhenUsed/>
    <w:rsid w:val="00132CC5"/>
    <w:pPr>
      <w:ind w:left="1920"/>
    </w:pPr>
    <w:rPr>
      <w:rFonts w:asciiTheme="minorHAnsi" w:hAnsiTheme="minorHAnsi" w:cstheme="minorHAnsi"/>
      <w:sz w:val="20"/>
      <w:szCs w:val="20"/>
    </w:rPr>
  </w:style>
  <w:style w:type="character" w:styleId="Hyperkobling">
    <w:name w:val="Hyperlink"/>
    <w:basedOn w:val="Standardskriftforavsnitt"/>
    <w:uiPriority w:val="99"/>
    <w:unhideWhenUsed/>
    <w:rsid w:val="00CD17AF"/>
    <w:rPr>
      <w:color w:val="0563C1" w:themeColor="hyperlink"/>
      <w:u w:val="single"/>
    </w:rPr>
  </w:style>
  <w:style w:type="character" w:customStyle="1" w:styleId="Overskrift2Tegn">
    <w:name w:val="Overskrift 2 Tegn"/>
    <w:basedOn w:val="Standardskriftforavsnitt"/>
    <w:link w:val="Overskrift2"/>
    <w:uiPriority w:val="9"/>
    <w:rsid w:val="00F17AED"/>
    <w:rPr>
      <w:rFonts w:asciiTheme="majorHAnsi" w:eastAsiaTheme="majorEastAsia" w:hAnsiTheme="majorHAnsi" w:cstheme="majorBidi"/>
      <w:b/>
      <w:color w:val="000000" w:themeColor="text1"/>
      <w:szCs w:val="26"/>
    </w:rPr>
  </w:style>
  <w:style w:type="paragraph" w:styleId="Ingenmellomrom">
    <w:name w:val="No Spacing"/>
    <w:link w:val="IngenmellomromTegn"/>
    <w:uiPriority w:val="1"/>
    <w:qFormat/>
    <w:rsid w:val="00952936"/>
    <w:rPr>
      <w:rFonts w:eastAsiaTheme="minorEastAsia"/>
      <w:sz w:val="22"/>
      <w:szCs w:val="22"/>
      <w:lang w:val="en-US" w:eastAsia="zh-CN"/>
    </w:rPr>
  </w:style>
  <w:style w:type="character" w:customStyle="1" w:styleId="IngenmellomromTegn">
    <w:name w:val="Ingen mellomrom Tegn"/>
    <w:basedOn w:val="Standardskriftforavsnitt"/>
    <w:link w:val="Ingenmellomrom"/>
    <w:uiPriority w:val="1"/>
    <w:rsid w:val="00952936"/>
    <w:rPr>
      <w:rFonts w:eastAsiaTheme="minorEastAsia"/>
      <w:sz w:val="22"/>
      <w:szCs w:val="22"/>
      <w:lang w:val="en-US" w:eastAsia="zh-CN"/>
    </w:rPr>
  </w:style>
  <w:style w:type="character" w:styleId="Ulstomtale">
    <w:name w:val="Unresolved Mention"/>
    <w:basedOn w:val="Standardskriftforavsnitt"/>
    <w:uiPriority w:val="99"/>
    <w:semiHidden/>
    <w:unhideWhenUsed/>
    <w:rsid w:val="00F6566D"/>
    <w:rPr>
      <w:color w:val="605E5C"/>
      <w:shd w:val="clear" w:color="auto" w:fill="E1DFDD"/>
    </w:rPr>
  </w:style>
  <w:style w:type="paragraph" w:styleId="Listeavsnitt">
    <w:name w:val="List Paragraph"/>
    <w:basedOn w:val="Normal"/>
    <w:uiPriority w:val="34"/>
    <w:qFormat/>
    <w:rsid w:val="00E55EB3"/>
    <w:pPr>
      <w:ind w:left="720"/>
      <w:contextualSpacing/>
    </w:pPr>
    <w:rPr>
      <w:rFonts w:asciiTheme="minorHAnsi" w:eastAsiaTheme="minorEastAsia" w:hAnsiTheme="minorHAnsi" w:cstheme="minorBidi"/>
      <w:lang w:eastAsia="sv-SE"/>
    </w:rPr>
  </w:style>
  <w:style w:type="paragraph" w:styleId="NormalWeb">
    <w:name w:val="Normal (Web)"/>
    <w:basedOn w:val="Normal"/>
    <w:uiPriority w:val="99"/>
    <w:unhideWhenUsed/>
    <w:rsid w:val="00E55EB3"/>
    <w:pPr>
      <w:spacing w:before="100" w:beforeAutospacing="1" w:after="100" w:afterAutospacing="1"/>
    </w:pPr>
  </w:style>
  <w:style w:type="character" w:customStyle="1" w:styleId="Overskrift3Tegn">
    <w:name w:val="Overskrift 3 Tegn"/>
    <w:basedOn w:val="Standardskriftforavsnitt"/>
    <w:link w:val="Overskrift3"/>
    <w:uiPriority w:val="9"/>
    <w:rsid w:val="00740A65"/>
    <w:rPr>
      <w:rFonts w:asciiTheme="majorHAnsi" w:eastAsiaTheme="majorEastAsia" w:hAnsiTheme="majorHAnsi" w:cstheme="majorBidi"/>
      <w:color w:val="1F3763" w:themeColor="accent1" w:themeShade="7F"/>
      <w:lang w:eastAsia="nb-NO"/>
    </w:rPr>
  </w:style>
  <w:style w:type="paragraph" w:styleId="Revisjon">
    <w:name w:val="Revision"/>
    <w:hidden/>
    <w:uiPriority w:val="99"/>
    <w:semiHidden/>
    <w:rsid w:val="00A537BD"/>
    <w:rPr>
      <w:rFonts w:ascii="Times New Roman" w:eastAsia="Times New Roman" w:hAnsi="Times New Roman" w:cs="Times New Roman"/>
      <w:lang w:eastAsia="nb-NO"/>
    </w:rPr>
  </w:style>
  <w:style w:type="character" w:styleId="Merknadsreferanse">
    <w:name w:val="annotation reference"/>
    <w:basedOn w:val="Standardskriftforavsnitt"/>
    <w:uiPriority w:val="99"/>
    <w:semiHidden/>
    <w:unhideWhenUsed/>
    <w:rsid w:val="006D5A4B"/>
    <w:rPr>
      <w:sz w:val="16"/>
      <w:szCs w:val="16"/>
    </w:rPr>
  </w:style>
  <w:style w:type="paragraph" w:styleId="Merknadstekst">
    <w:name w:val="annotation text"/>
    <w:basedOn w:val="Normal"/>
    <w:link w:val="MerknadstekstTegn"/>
    <w:uiPriority w:val="99"/>
    <w:semiHidden/>
    <w:unhideWhenUsed/>
    <w:rsid w:val="006D5A4B"/>
    <w:rPr>
      <w:sz w:val="20"/>
      <w:szCs w:val="20"/>
    </w:rPr>
  </w:style>
  <w:style w:type="character" w:customStyle="1" w:styleId="MerknadstekstTegn">
    <w:name w:val="Merknadstekst Tegn"/>
    <w:basedOn w:val="Standardskriftforavsnitt"/>
    <w:link w:val="Merknadstekst"/>
    <w:uiPriority w:val="99"/>
    <w:semiHidden/>
    <w:rsid w:val="006D5A4B"/>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6D5A4B"/>
    <w:rPr>
      <w:b/>
      <w:bCs/>
    </w:rPr>
  </w:style>
  <w:style w:type="character" w:customStyle="1" w:styleId="KommentaremneTegn">
    <w:name w:val="Kommentaremne Tegn"/>
    <w:basedOn w:val="MerknadstekstTegn"/>
    <w:link w:val="Kommentaremne"/>
    <w:uiPriority w:val="99"/>
    <w:semiHidden/>
    <w:rsid w:val="006D5A4B"/>
    <w:rPr>
      <w:rFonts w:ascii="Times New Roman" w:eastAsia="Times New Roman" w:hAnsi="Times New Roman" w:cs="Times New Roman"/>
      <w:b/>
      <w:bCs/>
      <w:sz w:val="20"/>
      <w:szCs w:val="20"/>
      <w:lang w:eastAsia="nb-NO"/>
    </w:rPr>
  </w:style>
  <w:style w:type="character" w:styleId="Fulgthyperkobling">
    <w:name w:val="FollowedHyperlink"/>
    <w:basedOn w:val="Standardskriftforavsnitt"/>
    <w:uiPriority w:val="99"/>
    <w:semiHidden/>
    <w:unhideWhenUsed/>
    <w:rsid w:val="00E66577"/>
    <w:rPr>
      <w:color w:val="954F72" w:themeColor="followedHyperlink"/>
      <w:u w:val="single"/>
    </w:rPr>
  </w:style>
  <w:style w:type="table" w:styleId="Tabellrutenett">
    <w:name w:val="Table Grid"/>
    <w:basedOn w:val="Vanligtabell"/>
    <w:uiPriority w:val="39"/>
    <w:rsid w:val="000B7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EB50AD"/>
    <w:rPr>
      <w:rFonts w:ascii="Calibri Light" w:hAnsi="Calibri Light" w:cs="Calibri Light"/>
      <w:color w:val="0A0B09"/>
      <w:sz w:val="18"/>
      <w:szCs w:val="18"/>
    </w:rPr>
  </w:style>
  <w:style w:type="paragraph" w:customStyle="1" w:styleId="p2">
    <w:name w:val="p2"/>
    <w:basedOn w:val="Normal"/>
    <w:rsid w:val="00EB50AD"/>
    <w:rPr>
      <w:rFonts w:ascii="Calibri" w:hAnsi="Calibri" w:cs="Calibri"/>
      <w:color w:val="0A0B09"/>
      <w:sz w:val="21"/>
      <w:szCs w:val="21"/>
    </w:rPr>
  </w:style>
  <w:style w:type="numbering" w:customStyle="1" w:styleId="Gjeldendeliste1">
    <w:name w:val="Gjeldende liste1"/>
    <w:uiPriority w:val="99"/>
    <w:rsid w:val="00924CE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1010">
      <w:bodyDiv w:val="1"/>
      <w:marLeft w:val="0"/>
      <w:marRight w:val="0"/>
      <w:marTop w:val="0"/>
      <w:marBottom w:val="0"/>
      <w:divBdr>
        <w:top w:val="none" w:sz="0" w:space="0" w:color="auto"/>
        <w:left w:val="none" w:sz="0" w:space="0" w:color="auto"/>
        <w:bottom w:val="none" w:sz="0" w:space="0" w:color="auto"/>
        <w:right w:val="none" w:sz="0" w:space="0" w:color="auto"/>
      </w:divBdr>
    </w:div>
    <w:div w:id="82646753">
      <w:bodyDiv w:val="1"/>
      <w:marLeft w:val="0"/>
      <w:marRight w:val="0"/>
      <w:marTop w:val="0"/>
      <w:marBottom w:val="0"/>
      <w:divBdr>
        <w:top w:val="none" w:sz="0" w:space="0" w:color="auto"/>
        <w:left w:val="none" w:sz="0" w:space="0" w:color="auto"/>
        <w:bottom w:val="none" w:sz="0" w:space="0" w:color="auto"/>
        <w:right w:val="none" w:sz="0" w:space="0" w:color="auto"/>
      </w:divBdr>
    </w:div>
    <w:div w:id="122038359">
      <w:bodyDiv w:val="1"/>
      <w:marLeft w:val="0"/>
      <w:marRight w:val="0"/>
      <w:marTop w:val="0"/>
      <w:marBottom w:val="0"/>
      <w:divBdr>
        <w:top w:val="none" w:sz="0" w:space="0" w:color="auto"/>
        <w:left w:val="none" w:sz="0" w:space="0" w:color="auto"/>
        <w:bottom w:val="none" w:sz="0" w:space="0" w:color="auto"/>
        <w:right w:val="none" w:sz="0" w:space="0" w:color="auto"/>
      </w:divBdr>
      <w:divsChild>
        <w:div w:id="1065029276">
          <w:marLeft w:val="0"/>
          <w:marRight w:val="0"/>
          <w:marTop w:val="0"/>
          <w:marBottom w:val="0"/>
          <w:divBdr>
            <w:top w:val="none" w:sz="0" w:space="0" w:color="auto"/>
            <w:left w:val="none" w:sz="0" w:space="0" w:color="auto"/>
            <w:bottom w:val="none" w:sz="0" w:space="0" w:color="auto"/>
            <w:right w:val="none" w:sz="0" w:space="0" w:color="auto"/>
          </w:divBdr>
          <w:divsChild>
            <w:div w:id="1252080856">
              <w:marLeft w:val="0"/>
              <w:marRight w:val="0"/>
              <w:marTop w:val="0"/>
              <w:marBottom w:val="0"/>
              <w:divBdr>
                <w:top w:val="none" w:sz="0" w:space="0" w:color="auto"/>
                <w:left w:val="none" w:sz="0" w:space="0" w:color="auto"/>
                <w:bottom w:val="none" w:sz="0" w:space="0" w:color="auto"/>
                <w:right w:val="none" w:sz="0" w:space="0" w:color="auto"/>
              </w:divBdr>
              <w:divsChild>
                <w:div w:id="136147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50416">
      <w:bodyDiv w:val="1"/>
      <w:marLeft w:val="0"/>
      <w:marRight w:val="0"/>
      <w:marTop w:val="0"/>
      <w:marBottom w:val="0"/>
      <w:divBdr>
        <w:top w:val="none" w:sz="0" w:space="0" w:color="auto"/>
        <w:left w:val="none" w:sz="0" w:space="0" w:color="auto"/>
        <w:bottom w:val="none" w:sz="0" w:space="0" w:color="auto"/>
        <w:right w:val="none" w:sz="0" w:space="0" w:color="auto"/>
      </w:divBdr>
      <w:divsChild>
        <w:div w:id="1867787541">
          <w:marLeft w:val="0"/>
          <w:marRight w:val="0"/>
          <w:marTop w:val="0"/>
          <w:marBottom w:val="0"/>
          <w:divBdr>
            <w:top w:val="none" w:sz="0" w:space="0" w:color="auto"/>
            <w:left w:val="none" w:sz="0" w:space="0" w:color="auto"/>
            <w:bottom w:val="none" w:sz="0" w:space="0" w:color="auto"/>
            <w:right w:val="none" w:sz="0" w:space="0" w:color="auto"/>
          </w:divBdr>
          <w:divsChild>
            <w:div w:id="643581756">
              <w:marLeft w:val="0"/>
              <w:marRight w:val="0"/>
              <w:marTop w:val="0"/>
              <w:marBottom w:val="0"/>
              <w:divBdr>
                <w:top w:val="none" w:sz="0" w:space="0" w:color="auto"/>
                <w:left w:val="none" w:sz="0" w:space="0" w:color="auto"/>
                <w:bottom w:val="none" w:sz="0" w:space="0" w:color="auto"/>
                <w:right w:val="none" w:sz="0" w:space="0" w:color="auto"/>
              </w:divBdr>
              <w:divsChild>
                <w:div w:id="187761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552953">
      <w:bodyDiv w:val="1"/>
      <w:marLeft w:val="0"/>
      <w:marRight w:val="0"/>
      <w:marTop w:val="0"/>
      <w:marBottom w:val="0"/>
      <w:divBdr>
        <w:top w:val="none" w:sz="0" w:space="0" w:color="auto"/>
        <w:left w:val="none" w:sz="0" w:space="0" w:color="auto"/>
        <w:bottom w:val="none" w:sz="0" w:space="0" w:color="auto"/>
        <w:right w:val="none" w:sz="0" w:space="0" w:color="auto"/>
      </w:divBdr>
    </w:div>
    <w:div w:id="379943698">
      <w:bodyDiv w:val="1"/>
      <w:marLeft w:val="0"/>
      <w:marRight w:val="0"/>
      <w:marTop w:val="0"/>
      <w:marBottom w:val="0"/>
      <w:divBdr>
        <w:top w:val="none" w:sz="0" w:space="0" w:color="auto"/>
        <w:left w:val="none" w:sz="0" w:space="0" w:color="auto"/>
        <w:bottom w:val="none" w:sz="0" w:space="0" w:color="auto"/>
        <w:right w:val="none" w:sz="0" w:space="0" w:color="auto"/>
      </w:divBdr>
    </w:div>
    <w:div w:id="409809446">
      <w:bodyDiv w:val="1"/>
      <w:marLeft w:val="0"/>
      <w:marRight w:val="0"/>
      <w:marTop w:val="0"/>
      <w:marBottom w:val="0"/>
      <w:divBdr>
        <w:top w:val="none" w:sz="0" w:space="0" w:color="auto"/>
        <w:left w:val="none" w:sz="0" w:space="0" w:color="auto"/>
        <w:bottom w:val="none" w:sz="0" w:space="0" w:color="auto"/>
        <w:right w:val="none" w:sz="0" w:space="0" w:color="auto"/>
      </w:divBdr>
      <w:divsChild>
        <w:div w:id="2054882024">
          <w:marLeft w:val="0"/>
          <w:marRight w:val="0"/>
          <w:marTop w:val="0"/>
          <w:marBottom w:val="0"/>
          <w:divBdr>
            <w:top w:val="none" w:sz="0" w:space="0" w:color="auto"/>
            <w:left w:val="none" w:sz="0" w:space="0" w:color="auto"/>
            <w:bottom w:val="none" w:sz="0" w:space="0" w:color="auto"/>
            <w:right w:val="none" w:sz="0" w:space="0" w:color="auto"/>
          </w:divBdr>
          <w:divsChild>
            <w:div w:id="430247119">
              <w:marLeft w:val="0"/>
              <w:marRight w:val="0"/>
              <w:marTop w:val="0"/>
              <w:marBottom w:val="0"/>
              <w:divBdr>
                <w:top w:val="none" w:sz="0" w:space="0" w:color="auto"/>
                <w:left w:val="none" w:sz="0" w:space="0" w:color="auto"/>
                <w:bottom w:val="none" w:sz="0" w:space="0" w:color="auto"/>
                <w:right w:val="none" w:sz="0" w:space="0" w:color="auto"/>
              </w:divBdr>
              <w:divsChild>
                <w:div w:id="172852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243205">
      <w:bodyDiv w:val="1"/>
      <w:marLeft w:val="0"/>
      <w:marRight w:val="0"/>
      <w:marTop w:val="0"/>
      <w:marBottom w:val="0"/>
      <w:divBdr>
        <w:top w:val="none" w:sz="0" w:space="0" w:color="auto"/>
        <w:left w:val="none" w:sz="0" w:space="0" w:color="auto"/>
        <w:bottom w:val="none" w:sz="0" w:space="0" w:color="auto"/>
        <w:right w:val="none" w:sz="0" w:space="0" w:color="auto"/>
      </w:divBdr>
      <w:divsChild>
        <w:div w:id="70855016">
          <w:marLeft w:val="0"/>
          <w:marRight w:val="0"/>
          <w:marTop w:val="0"/>
          <w:marBottom w:val="0"/>
          <w:divBdr>
            <w:top w:val="none" w:sz="0" w:space="0" w:color="auto"/>
            <w:left w:val="none" w:sz="0" w:space="0" w:color="auto"/>
            <w:bottom w:val="none" w:sz="0" w:space="0" w:color="auto"/>
            <w:right w:val="none" w:sz="0" w:space="0" w:color="auto"/>
          </w:divBdr>
          <w:divsChild>
            <w:div w:id="1053962387">
              <w:marLeft w:val="0"/>
              <w:marRight w:val="0"/>
              <w:marTop w:val="0"/>
              <w:marBottom w:val="0"/>
              <w:divBdr>
                <w:top w:val="none" w:sz="0" w:space="0" w:color="auto"/>
                <w:left w:val="none" w:sz="0" w:space="0" w:color="auto"/>
                <w:bottom w:val="none" w:sz="0" w:space="0" w:color="auto"/>
                <w:right w:val="none" w:sz="0" w:space="0" w:color="auto"/>
              </w:divBdr>
              <w:divsChild>
                <w:div w:id="109347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578251">
      <w:bodyDiv w:val="1"/>
      <w:marLeft w:val="0"/>
      <w:marRight w:val="0"/>
      <w:marTop w:val="0"/>
      <w:marBottom w:val="0"/>
      <w:divBdr>
        <w:top w:val="none" w:sz="0" w:space="0" w:color="auto"/>
        <w:left w:val="none" w:sz="0" w:space="0" w:color="auto"/>
        <w:bottom w:val="none" w:sz="0" w:space="0" w:color="auto"/>
        <w:right w:val="none" w:sz="0" w:space="0" w:color="auto"/>
      </w:divBdr>
    </w:div>
    <w:div w:id="749816185">
      <w:bodyDiv w:val="1"/>
      <w:marLeft w:val="0"/>
      <w:marRight w:val="0"/>
      <w:marTop w:val="0"/>
      <w:marBottom w:val="0"/>
      <w:divBdr>
        <w:top w:val="none" w:sz="0" w:space="0" w:color="auto"/>
        <w:left w:val="none" w:sz="0" w:space="0" w:color="auto"/>
        <w:bottom w:val="none" w:sz="0" w:space="0" w:color="auto"/>
        <w:right w:val="none" w:sz="0" w:space="0" w:color="auto"/>
      </w:divBdr>
    </w:div>
    <w:div w:id="1416393447">
      <w:bodyDiv w:val="1"/>
      <w:marLeft w:val="0"/>
      <w:marRight w:val="0"/>
      <w:marTop w:val="0"/>
      <w:marBottom w:val="0"/>
      <w:divBdr>
        <w:top w:val="none" w:sz="0" w:space="0" w:color="auto"/>
        <w:left w:val="none" w:sz="0" w:space="0" w:color="auto"/>
        <w:bottom w:val="none" w:sz="0" w:space="0" w:color="auto"/>
        <w:right w:val="none" w:sz="0" w:space="0" w:color="auto"/>
      </w:divBdr>
    </w:div>
    <w:div w:id="1475640557">
      <w:bodyDiv w:val="1"/>
      <w:marLeft w:val="0"/>
      <w:marRight w:val="0"/>
      <w:marTop w:val="0"/>
      <w:marBottom w:val="0"/>
      <w:divBdr>
        <w:top w:val="none" w:sz="0" w:space="0" w:color="auto"/>
        <w:left w:val="none" w:sz="0" w:space="0" w:color="auto"/>
        <w:bottom w:val="none" w:sz="0" w:space="0" w:color="auto"/>
        <w:right w:val="none" w:sz="0" w:space="0" w:color="auto"/>
      </w:divBdr>
    </w:div>
    <w:div w:id="1574200739">
      <w:bodyDiv w:val="1"/>
      <w:marLeft w:val="0"/>
      <w:marRight w:val="0"/>
      <w:marTop w:val="0"/>
      <w:marBottom w:val="0"/>
      <w:divBdr>
        <w:top w:val="none" w:sz="0" w:space="0" w:color="auto"/>
        <w:left w:val="none" w:sz="0" w:space="0" w:color="auto"/>
        <w:bottom w:val="none" w:sz="0" w:space="0" w:color="auto"/>
        <w:right w:val="none" w:sz="0" w:space="0" w:color="auto"/>
      </w:divBdr>
    </w:div>
    <w:div w:id="1648362210">
      <w:bodyDiv w:val="1"/>
      <w:marLeft w:val="0"/>
      <w:marRight w:val="0"/>
      <w:marTop w:val="0"/>
      <w:marBottom w:val="0"/>
      <w:divBdr>
        <w:top w:val="none" w:sz="0" w:space="0" w:color="auto"/>
        <w:left w:val="none" w:sz="0" w:space="0" w:color="auto"/>
        <w:bottom w:val="none" w:sz="0" w:space="0" w:color="auto"/>
        <w:right w:val="none" w:sz="0" w:space="0" w:color="auto"/>
      </w:divBdr>
    </w:div>
    <w:div w:id="1667827514">
      <w:bodyDiv w:val="1"/>
      <w:marLeft w:val="0"/>
      <w:marRight w:val="0"/>
      <w:marTop w:val="0"/>
      <w:marBottom w:val="0"/>
      <w:divBdr>
        <w:top w:val="none" w:sz="0" w:space="0" w:color="auto"/>
        <w:left w:val="none" w:sz="0" w:space="0" w:color="auto"/>
        <w:bottom w:val="none" w:sz="0" w:space="0" w:color="auto"/>
        <w:right w:val="none" w:sz="0" w:space="0" w:color="auto"/>
      </w:divBdr>
    </w:div>
    <w:div w:id="204698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f@feste.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beea58-bbfa-4fac-80e5-4f8cae8060e1" xsi:nil="true"/>
    <lcf76f155ced4ddcb4097134ff3c332f xmlns="74311188-1e69-41c5-91a7-0209c3a81a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71A54CBBB298744A341354CE8946A3B" ma:contentTypeVersion="12" ma:contentTypeDescription="Opprett et nytt dokument." ma:contentTypeScope="" ma:versionID="87a91bcd7583321b96e0f977cc685ca3">
  <xsd:schema xmlns:xsd="http://www.w3.org/2001/XMLSchema" xmlns:xs="http://www.w3.org/2001/XMLSchema" xmlns:p="http://schemas.microsoft.com/office/2006/metadata/properties" xmlns:ns2="74311188-1e69-41c5-91a7-0209c3a81a46" xmlns:ns3="9cbeea58-bbfa-4fac-80e5-4f8cae8060e1" targetNamespace="http://schemas.microsoft.com/office/2006/metadata/properties" ma:root="true" ma:fieldsID="d82315ef3cf193594486f13fefdd7e30" ns2:_="" ns3:_="">
    <xsd:import namespace="74311188-1e69-41c5-91a7-0209c3a81a46"/>
    <xsd:import namespace="9cbeea58-bbfa-4fac-80e5-4f8cae8060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11188-1e69-41c5-91a7-0209c3a81a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9e873e1-be99-4c83-b507-9803da44b6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beea58-bbfa-4fac-80e5-4f8cae8060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19467e-1f1d-4a41-867e-80e4d3d1a5d1}" ma:internalName="TaxCatchAll" ma:showField="CatchAllData" ma:web="9cbeea58-bbfa-4fac-80e5-4f8cae8060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31271-8B03-4555-A869-B333C0AD2E43}">
  <ds:schemaRefs>
    <ds:schemaRef ds:uri="http://schemas.microsoft.com/office/2006/metadata/properties"/>
    <ds:schemaRef ds:uri="http://schemas.microsoft.com/office/infopath/2007/PartnerControls"/>
    <ds:schemaRef ds:uri="3a93f13a-34de-4975-9093-2a2cfdb46c5b"/>
    <ds:schemaRef ds:uri="e1e29eff-ea82-450f-9572-e0291e526f21"/>
  </ds:schemaRefs>
</ds:datastoreItem>
</file>

<file path=customXml/itemProps2.xml><?xml version="1.0" encoding="utf-8"?>
<ds:datastoreItem xmlns:ds="http://schemas.openxmlformats.org/officeDocument/2006/customXml" ds:itemID="{C1446457-37DC-488F-90EE-D6690C553C85}">
  <ds:schemaRefs>
    <ds:schemaRef ds:uri="http://schemas.microsoft.com/sharepoint/v3/contenttype/forms"/>
  </ds:schemaRefs>
</ds:datastoreItem>
</file>

<file path=customXml/itemProps3.xml><?xml version="1.0" encoding="utf-8"?>
<ds:datastoreItem xmlns:ds="http://schemas.openxmlformats.org/officeDocument/2006/customXml" ds:itemID="{8A2FC6CA-FA2F-4DDF-98AF-EB1AA71DF911}"/>
</file>

<file path=customXml/itemProps4.xml><?xml version="1.0" encoding="utf-8"?>
<ds:datastoreItem xmlns:ds="http://schemas.openxmlformats.org/officeDocument/2006/customXml" ds:itemID="{82A7F46C-025A-8742-B379-05A8ECCF3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991</Words>
  <Characters>5253</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Feste Hunter</dc:creator>
  <cp:keywords/>
  <dc:description/>
  <cp:lastModifiedBy>David Fjågesund</cp:lastModifiedBy>
  <cp:revision>42</cp:revision>
  <cp:lastPrinted>2025-09-03T10:01:00Z</cp:lastPrinted>
  <dcterms:created xsi:type="dcterms:W3CDTF">2025-09-03T13:56:00Z</dcterms:created>
  <dcterms:modified xsi:type="dcterms:W3CDTF">2025-09-04T13:01:00Z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0x010100D71A54CBBB298744A341354CE8946A3B</vt:lpwstr>
  </property>
  <property fmtid="{D5CDD505-2E9C-101B-9397-08002B2CF9AE}" pid="3" name="Order">
    <vt:r8>8600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GtProjectPhase">
    <vt:lpwstr/>
  </property>
  <property fmtid="{D5CDD505-2E9C-101B-9397-08002B2CF9AE}" pid="10" name="_SourceUrl">
    <vt:lpwstr/>
  </property>
  <property fmtid="{D5CDD505-2E9C-101B-9397-08002B2CF9AE}" pid="11" name="_SharedFileIndex">
    <vt:lpwstr/>
  </property>
  <property fmtid="{D5CDD505-2E9C-101B-9397-08002B2CF9AE}" pid="12" name="TriggerFlowInfo">
    <vt:lpwstr/>
  </property>
  <property fmtid="{D5CDD505-2E9C-101B-9397-08002B2CF9AE}" pid="13" name="MediaServiceImageTags">
    <vt:lpwstr/>
  </property>
</Properties>
</file>